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469D8" w14:paraId="5A3E305E"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1F4E79"/>
            <w:tcMar>
              <w:top w:w="150" w:type="dxa"/>
              <w:left w:w="200" w:type="dxa"/>
              <w:bottom w:w="150" w:type="dxa"/>
              <w:right w:w="200" w:type="dxa"/>
            </w:tcMar>
          </w:tcPr>
          <w:p w14:paraId="202E8CE2" w14:textId="77777777" w:rsidR="00E469D8" w:rsidRDefault="00000000" w:rsidP="00874D09">
            <w:pPr>
              <w:jc w:val="center"/>
            </w:pPr>
            <w:r>
              <w:rPr>
                <w:b/>
                <w:bCs/>
                <w:color w:val="FFFFFF"/>
                <w:sz w:val="26"/>
                <w:szCs w:val="26"/>
              </w:rPr>
              <w:t>PRESS RELEASE  ·  June 2026</w:t>
            </w:r>
          </w:p>
          <w:p w14:paraId="34DF743F" w14:textId="77777777" w:rsidR="00E469D8" w:rsidRDefault="00000000" w:rsidP="00874D09">
            <w:pPr>
              <w:spacing w:before="80"/>
              <w:jc w:val="center"/>
            </w:pPr>
            <w:r>
              <w:rPr>
                <w:b/>
                <w:bCs/>
                <w:color w:val="FFFFFF"/>
                <w:sz w:val="28"/>
                <w:szCs w:val="28"/>
              </w:rPr>
              <w:t>After Connective and Symbolic AI,</w:t>
            </w:r>
          </w:p>
          <w:p w14:paraId="7B7B6CED" w14:textId="77777777" w:rsidR="00E469D8" w:rsidRDefault="00000000" w:rsidP="00874D09">
            <w:pPr>
              <w:jc w:val="center"/>
            </w:pPr>
            <w:r>
              <w:rPr>
                <w:b/>
                <w:bCs/>
                <w:color w:val="FFFFFF"/>
                <w:sz w:val="28"/>
                <w:szCs w:val="28"/>
              </w:rPr>
              <w:t>France Invents Qualificative AI (QuAI)</w:t>
            </w:r>
          </w:p>
          <w:p w14:paraId="490EAA59" w14:textId="77777777" w:rsidR="00E469D8" w:rsidRDefault="00000000" w:rsidP="00874D09">
            <w:pPr>
              <w:spacing w:before="60"/>
              <w:jc w:val="center"/>
            </w:pPr>
            <w:r>
              <w:rPr>
                <w:color w:val="DDDDDD"/>
              </w:rPr>
              <w:t>XVALUATOR — Qualificative AI (QuAI)</w:t>
            </w:r>
          </w:p>
          <w:p w14:paraId="52A9E189" w14:textId="77777777" w:rsidR="00E469D8" w:rsidRDefault="00000000" w:rsidP="00874D09">
            <w:pPr>
              <w:spacing w:before="40" w:after="60"/>
              <w:jc w:val="center"/>
            </w:pPr>
            <w:r>
              <w:rPr>
                <w:i/>
                <w:iCs/>
                <w:color w:val="FFFFFF"/>
              </w:rPr>
              <w:t>A sovereign breakthrough innovation — and it changes everything, for the better!</w:t>
            </w:r>
          </w:p>
        </w:tc>
      </w:tr>
    </w:tbl>
    <w:p w14:paraId="1ED259B2" w14:textId="77777777" w:rsidR="00E469D8" w:rsidRDefault="00E469D8" w:rsidP="00874D09">
      <w:pPr>
        <w:spacing w:before="80" w:after="80"/>
        <w:jc w:val="bo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6"/>
        <w:gridCol w:w="2256"/>
        <w:gridCol w:w="2257"/>
        <w:gridCol w:w="2257"/>
      </w:tblGrid>
      <w:tr w:rsidR="00E469D8" w14:paraId="52555347" w14:textId="77777777">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50" w:type="dxa"/>
              <w:bottom w:w="100" w:type="dxa"/>
              <w:right w:w="150" w:type="dxa"/>
            </w:tcMar>
          </w:tcPr>
          <w:p w14:paraId="06C7C973" w14:textId="77777777" w:rsidR="00E469D8" w:rsidRDefault="00000000" w:rsidP="00874D09">
            <w:pPr>
              <w:jc w:val="both"/>
            </w:pPr>
            <w:r>
              <w:rPr>
                <w:b/>
                <w:bCs/>
                <w:color w:val="1F4E79"/>
                <w:sz w:val="32"/>
                <w:szCs w:val="32"/>
              </w:rPr>
              <w:t>€300M</w:t>
            </w:r>
          </w:p>
          <w:p w14:paraId="3987F4B4" w14:textId="77777777" w:rsidR="00E469D8" w:rsidRDefault="00000000" w:rsidP="00874D09">
            <w:pPr>
              <w:jc w:val="both"/>
            </w:pPr>
            <w:r>
              <w:rPr>
                <w:sz w:val="18"/>
                <w:szCs w:val="18"/>
              </w:rPr>
              <w:t>Independent pre-money valuation</w:t>
            </w:r>
          </w:p>
        </w:tc>
        <w:tc>
          <w:tcPr>
            <w:tcW w:w="2256"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50" w:type="dxa"/>
              <w:bottom w:w="100" w:type="dxa"/>
              <w:right w:w="150" w:type="dxa"/>
            </w:tcMar>
          </w:tcPr>
          <w:p w14:paraId="2FC37283" w14:textId="77777777" w:rsidR="00E469D8" w:rsidRDefault="00000000" w:rsidP="00874D09">
            <w:pPr>
              <w:jc w:val="both"/>
            </w:pPr>
            <w:r>
              <w:rPr>
                <w:b/>
                <w:bCs/>
                <w:color w:val="1F4E79"/>
                <w:sz w:val="32"/>
                <w:szCs w:val="32"/>
              </w:rPr>
              <w:t>€50M</w:t>
            </w:r>
          </w:p>
          <w:p w14:paraId="780CCC40" w14:textId="77777777" w:rsidR="00E469D8" w:rsidRDefault="00000000" w:rsidP="00874D09">
            <w:pPr>
              <w:jc w:val="both"/>
            </w:pPr>
            <w:r>
              <w:rPr>
                <w:sz w:val="18"/>
                <w:szCs w:val="18"/>
              </w:rPr>
              <w:t>Planned R&amp;D fundraising</w:t>
            </w:r>
          </w:p>
        </w:tc>
        <w:tc>
          <w:tcPr>
            <w:tcW w:w="2257"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50" w:type="dxa"/>
              <w:bottom w:w="100" w:type="dxa"/>
              <w:right w:w="150" w:type="dxa"/>
            </w:tcMar>
          </w:tcPr>
          <w:p w14:paraId="1E04AA17" w14:textId="77777777" w:rsidR="00E469D8" w:rsidRDefault="00000000" w:rsidP="00874D09">
            <w:pPr>
              <w:jc w:val="both"/>
            </w:pPr>
            <w:r>
              <w:rPr>
                <w:b/>
                <w:bCs/>
                <w:color w:val="1F4E79"/>
                <w:sz w:val="32"/>
                <w:szCs w:val="32"/>
              </w:rPr>
              <w:t>&gt;70%</w:t>
            </w:r>
          </w:p>
          <w:p w14:paraId="33FDEAFB" w14:textId="77777777" w:rsidR="00E469D8" w:rsidRDefault="00000000" w:rsidP="00874D09">
            <w:pPr>
              <w:jc w:val="both"/>
            </w:pPr>
            <w:r>
              <w:rPr>
                <w:sz w:val="18"/>
                <w:szCs w:val="18"/>
              </w:rPr>
              <w:t>False/biased AI data</w:t>
            </w:r>
          </w:p>
        </w:tc>
        <w:tc>
          <w:tcPr>
            <w:tcW w:w="2257"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50" w:type="dxa"/>
              <w:bottom w:w="100" w:type="dxa"/>
              <w:right w:w="150" w:type="dxa"/>
            </w:tcMar>
          </w:tcPr>
          <w:p w14:paraId="2F2C629F" w14:textId="77777777" w:rsidR="00E469D8" w:rsidRDefault="00000000" w:rsidP="00874D09">
            <w:pPr>
              <w:jc w:val="both"/>
            </w:pPr>
            <w:r>
              <w:rPr>
                <w:b/>
                <w:bCs/>
                <w:color w:val="1F4E79"/>
                <w:sz w:val="32"/>
                <w:szCs w:val="32"/>
              </w:rPr>
              <w:t>Patent 2019</w:t>
            </w:r>
          </w:p>
          <w:p w14:paraId="54D03385" w14:textId="77777777" w:rsidR="00E469D8" w:rsidRDefault="00000000" w:rsidP="00874D09">
            <w:pPr>
              <w:jc w:val="both"/>
            </w:pPr>
            <w:r>
              <w:rPr>
                <w:sz w:val="18"/>
                <w:szCs w:val="18"/>
              </w:rPr>
              <w:t>INPI FR3054904</w:t>
            </w:r>
          </w:p>
        </w:tc>
      </w:tr>
    </w:tbl>
    <w:p w14:paraId="2E689C17" w14:textId="77777777" w:rsidR="00E469D8" w:rsidRDefault="00E469D8" w:rsidP="00874D09">
      <w:pPr>
        <w:spacing w:before="80" w:after="80"/>
        <w:jc w:val="both"/>
      </w:pPr>
    </w:p>
    <w:p w14:paraId="7E38FB43" w14:textId="77777777" w:rsidR="00E469D8" w:rsidRDefault="00000000" w:rsidP="00874D09">
      <w:pPr>
        <w:spacing w:before="80" w:after="80"/>
        <w:jc w:val="both"/>
      </w:pPr>
      <w:r>
        <w:rPr>
          <w:b/>
          <w:bCs/>
        </w:rPr>
        <w:t>The French deeptech company aiming to purge AI of its 70% toxic data — for greater relevance, efficiency, sustainability and ethics!</w:t>
      </w:r>
    </w:p>
    <w:p w14:paraId="6B0C4288" w14:textId="77777777" w:rsidR="00E469D8" w:rsidRDefault="00E469D8" w:rsidP="00874D09">
      <w:pPr>
        <w:spacing w:before="80" w:after="80"/>
        <w:jc w:val="both"/>
      </w:pPr>
    </w:p>
    <w:p w14:paraId="50614BB9" w14:textId="77777777" w:rsidR="00E469D8" w:rsidRDefault="00000000" w:rsidP="00874D09">
      <w:pPr>
        <w:pStyle w:val="Heading1"/>
        <w:jc w:val="both"/>
      </w:pPr>
      <w:r>
        <w:t>1. INTRODUCTION — A NEW PARADIGM FOR AI</w:t>
      </w:r>
    </w:p>
    <w:p w14:paraId="3FA2DCD6" w14:textId="77777777" w:rsidR="00E469D8" w:rsidRDefault="00000000" w:rsidP="00874D09">
      <w:pPr>
        <w:spacing w:before="80" w:after="80"/>
        <w:jc w:val="both"/>
      </w:pPr>
      <w:r>
        <w:t>In a world overwhelmed by false data, deepfakes and algorithmic disinformation, a French deeptech company founded in Issy-les-Moulineaux dares to propose a new paradigm: qualifying data to reduce the flow of false and biased data, which accounts for more than 70% of AI data. The ambition, technology and independent valuation of this French deeptech company are already embodied in a sovereign breakthrough innovation (utility certificate patent obtained in 2019) sought by all digital industry leaders.</w:t>
      </w:r>
    </w:p>
    <w:p w14:paraId="65FED568" w14:textId="77777777" w:rsidR="00E469D8" w:rsidRDefault="00000000" w:rsidP="00874D09">
      <w:pPr>
        <w:spacing w:before="80" w:after="80"/>
        <w:jc w:val="both"/>
      </w:pPr>
      <w:r>
        <w:t>Since the birth of artificial intelligence, two paradigms have successively dominated the cognitive sciences: connective AI, based on the accumulation of massive data volumes — the foundation of OpenAI, Anthropic, Mistral and xAI — and symbolic AI, experimented with by ONERA, Thales, Atos, EDF, CEA and Dassault Systèmes, which seek to reproduce models of thinking. Xvaluator opens a third path.</w:t>
      </w:r>
    </w:p>
    <w:p w14:paraId="7C4DE48C" w14:textId="77777777" w:rsidR="00E469D8" w:rsidRDefault="00E469D8" w:rsidP="00874D09">
      <w:pPr>
        <w:spacing w:before="80" w:after="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469D8" w14:paraId="38BDC3A1"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50" w:type="dxa"/>
              <w:bottom w:w="100" w:type="dxa"/>
              <w:right w:w="150" w:type="dxa"/>
            </w:tcMar>
          </w:tcPr>
          <w:p w14:paraId="5345D308" w14:textId="77777777" w:rsidR="00E469D8" w:rsidRDefault="00000000" w:rsidP="00874D09">
            <w:pPr>
              <w:spacing w:before="60" w:after="60"/>
              <w:jc w:val="both"/>
            </w:pPr>
            <w:r>
              <w:rPr>
                <w:b/>
                <w:bCs/>
              </w:rPr>
              <w:t>Qualificative AI (QuAI) — discovered and theorised by Dr Florin Paun over more than a decade of research — is based on a radically different principle: integrating humanity in all its diversity and introducing Descartes’ “Dubito, ergo cogito” into the machine, within the data qualification process at each human-machine decision point.</w:t>
            </w:r>
          </w:p>
        </w:tc>
      </w:tr>
    </w:tbl>
    <w:p w14:paraId="6306DCA4" w14:textId="77777777" w:rsidR="00E469D8" w:rsidRDefault="00E469D8" w:rsidP="00874D09">
      <w:pPr>
        <w:spacing w:before="80" w:after="80"/>
        <w:jc w:val="both"/>
      </w:pPr>
    </w:p>
    <w:p w14:paraId="194B61A9" w14:textId="77777777" w:rsidR="00E469D8" w:rsidRDefault="00000000" w:rsidP="00874D09">
      <w:pPr>
        <w:spacing w:before="80" w:after="80"/>
        <w:jc w:val="both"/>
      </w:pPr>
      <w:r>
        <w:t>Xvaluator does not seek to replace other AIs; this new Qualificative AI is embedded across all other tools and uses to make them more relevant, more sustainable and more ethical.</w:t>
      </w:r>
    </w:p>
    <w:p w14:paraId="7BEE6150" w14:textId="77777777" w:rsidR="00E469D8" w:rsidRDefault="00000000" w:rsidP="00874D09">
      <w:pPr>
        <w:spacing w:before="80" w:after="80"/>
        <w:jc w:val="both"/>
      </w:pPr>
      <w:r>
        <w:t>To understand the breakthrough, it is necessary to recall the existing landscape. Two major AI families have so far shared the field: Connective AI, which relies on massive data accumulation to train learning models — the foundation of OpenAI, Anthropic, xAI and Mistral AI — and Symbolic AI, which seeks to reproduce thought models, as illustrated by the experiments and work of Yann LeCun and his AmiLab team, who precisely left Meta after concluding that the connective approach alone was insufficient. Xvaluator neither replaces these approaches nor competes with them. It embeds itself within them — literally — to make them more reliable, more energy-efficient and more ethical.</w:t>
      </w:r>
    </w:p>
    <w:p w14:paraId="031840DD" w14:textId="77777777" w:rsidR="00E469D8" w:rsidRDefault="00E469D8" w:rsidP="00874D09">
      <w:pPr>
        <w:spacing w:before="80" w:after="80"/>
        <w:jc w:val="both"/>
      </w:pPr>
    </w:p>
    <w:p w14:paraId="547D0911" w14:textId="77777777" w:rsidR="00E469D8" w:rsidRDefault="00000000" w:rsidP="00874D09">
      <w:pPr>
        <w:spacing w:before="120" w:after="80"/>
        <w:ind w:left="720" w:right="360"/>
        <w:jc w:val="both"/>
      </w:pPr>
      <w:r>
        <w:rPr>
          <w:i/>
          <w:iCs/>
        </w:rPr>
        <w:lastRenderedPageBreak/>
        <w:t>“All Xvaluators! The cybersecurity of the future will be built on qualified data or it will not exist at all. In the current context of proliferating false or biased data (more than 60% of AI), a new AI typology in cognitive sciences — complementary to connective and symbolic approaches — discovered by the founder of French deeptech Xvaluator (patent obtained in 2019) and recognised by the international scientific community for having completed the Condorcet Paradox and Arrow’s Theorem (notably in the Springer Encyclopedia), enables — as embedded AI — the reduction of false data flows, the reduction of the ecological footprint and the increase in relevance of results across all AI tools and uses. This generic and sovereign French innovation enables effective consensus decision-making and the evolution of the digital economic model, from current polarisation towards ‘Third-Included’ approaches based on the relevance of qualified data, within highly collaborative and democratic processes.”</w:t>
      </w:r>
    </w:p>
    <w:p w14:paraId="5BD1C684" w14:textId="77777777" w:rsidR="00E469D8" w:rsidRDefault="00000000" w:rsidP="00874D09">
      <w:pPr>
        <w:spacing w:before="40" w:after="160"/>
        <w:ind w:left="720"/>
        <w:jc w:val="both"/>
      </w:pPr>
      <w:r>
        <w:rPr>
          <w:b/>
          <w:bCs/>
          <w:sz w:val="20"/>
          <w:szCs w:val="20"/>
        </w:rPr>
        <w:t>— Dr Florin Paun, founder of Xvaluator — ACN Observatory, June 2026, p. 74 — confiance-numerique.fr</w:t>
      </w:r>
    </w:p>
    <w:p w14:paraId="19B991AB" w14:textId="77777777" w:rsidR="00E469D8" w:rsidRDefault="00E469D8" w:rsidP="00874D09">
      <w:pPr>
        <w:spacing w:before="80" w:after="80"/>
        <w:jc w:val="both"/>
      </w:pPr>
    </w:p>
    <w:p w14:paraId="7F160D2E" w14:textId="77777777" w:rsidR="00E469D8" w:rsidRDefault="00000000" w:rsidP="00874D09">
      <w:pPr>
        <w:pStyle w:val="Heading1"/>
        <w:jc w:val="both"/>
      </w:pPr>
      <w:r>
        <w:t>2. SCIENTIFIC FOUNDATIONS AND INTERNATIONAL RECOGNITION</w:t>
      </w:r>
    </w:p>
    <w:p w14:paraId="0C04A988" w14:textId="77777777" w:rsidR="00E469D8" w:rsidRDefault="00000000" w:rsidP="00874D09">
      <w:pPr>
        <w:spacing w:before="80" w:after="80"/>
        <w:jc w:val="both"/>
      </w:pPr>
      <w:r>
        <w:t>This approach is rooted in rigorous scientific work. For more than 15 years, Dr Paun has held international scientific recognition for having completed the theories of two Nobel Prize laureates — Joseph Stiglitz and Amartya Sen — by identifying “multiple asymmetries” that go well beyond Stiglitz’s single information asymmetry.</w:t>
      </w:r>
    </w:p>
    <w:p w14:paraId="29E877A3" w14:textId="77777777" w:rsidR="00E469D8" w:rsidRDefault="00000000" w:rsidP="00874D09">
      <w:pPr>
        <w:spacing w:before="80" w:after="80"/>
        <w:jc w:val="both"/>
      </w:pPr>
      <w:r>
        <w:t>A scientist in aerospace and innovation expert, former Director of Innovation at ONERA, Dr Florin Paun is a Knight of the French National Order of Merit for his multidisciplinary contributions to the evolution of innovation strategies and tools. Since 21 June 2026, he is also the recipient of the “Henri Coanda” Prize (the celebrated European pioneer of world aviation and the jet engine, Franco-Romanian scientist and academician), awarded in Romania by the Academy of Sciences together with the National Grand Lodge, in recognition of the importance of his patents in applied European innovations.</w:t>
      </w:r>
    </w:p>
    <w:p w14:paraId="564268A7" w14:textId="77777777" w:rsidR="00E469D8" w:rsidRDefault="00000000" w:rsidP="00874D09">
      <w:pPr>
        <w:spacing w:before="80" w:after="80"/>
        <w:jc w:val="both"/>
      </w:pPr>
      <w:r>
        <w:t>Author of several popular science books on collaborative innovation strategies and tools, including “J’innove, donc je suis” and “Tous Entre-Preneurs”, the founder of Xvaluator is also recognised — notably through prestigious scientific publications including the Springer Encyclopedia and as an innovation advisor to several governments and institutions — for having completed NASA’s TRL (Technology Readiness Level) with his DRL (Demand Readiness Level), thereby making national and local innovation strategies more effective and less costly by hybridising “Tech-Push” and “Market-Pull” approaches.</w:t>
      </w:r>
    </w:p>
    <w:p w14:paraId="4CB5B099" w14:textId="77777777" w:rsidR="00E469D8" w:rsidRDefault="00000000" w:rsidP="00874D09">
      <w:pPr>
        <w:spacing w:before="80" w:after="80"/>
        <w:jc w:val="both"/>
      </w:pPr>
      <w:r>
        <w:t>His applied scientific work, subsequently adopted by innovation practitioners (whether governments, large corporations, SMEs, start-ups or innovation funding and support bodies), demonstrated the need to reduce or compensate for certain asymmetries (cultural, temporal, interest-based, resource-related, etc.) in order to “agilise highly collaborative processes” such as innovation or education.</w:t>
      </w:r>
    </w:p>
    <w:p w14:paraId="7144C6EE" w14:textId="77777777" w:rsidR="00E469D8" w:rsidRDefault="00000000" w:rsidP="00874D09">
      <w:pPr>
        <w:spacing w:before="80" w:after="80"/>
        <w:jc w:val="both"/>
      </w:pPr>
      <w:r>
        <w:t>The success of French deeptech Xvaluator therefore rests on scientific results (peer-reviewed articles, utility certificate patent obtained in 2019) that are also recognised by innovation practitioners who have adopted some of its strategies and instruments for “agilising” innovative processes and organisations.</w:t>
      </w:r>
    </w:p>
    <w:p w14:paraId="76908122" w14:textId="77777777" w:rsidR="00E469D8" w:rsidRDefault="00E469D8" w:rsidP="00874D09">
      <w:pPr>
        <w:spacing w:before="80" w:after="80"/>
        <w:jc w:val="both"/>
      </w:pPr>
    </w:p>
    <w:p w14:paraId="20B6EC1D" w14:textId="77777777" w:rsidR="00E469D8" w:rsidRDefault="00000000" w:rsidP="00874D09">
      <w:pPr>
        <w:spacing w:before="120" w:after="80"/>
        <w:ind w:left="720" w:right="360"/>
        <w:jc w:val="both"/>
      </w:pPr>
      <w:r>
        <w:rPr>
          <w:i/>
          <w:iCs/>
        </w:rPr>
        <w:t>“After the purely symbolic path of expert systems, then the purely connectionist path of neural networks, AI is today embarking on a third hybrid path. Qualificative AI (QuAI) Xvaluator introduces elements of human reasoning mechanisms into AI models, going beyond mere imitation of the effects of reasoning. Inspired by social choice theory, this approach circumvents the Condorcet paradox through Borda-</w:t>
      </w:r>
      <w:r>
        <w:rPr>
          <w:i/>
          <w:iCs/>
        </w:rPr>
        <w:lastRenderedPageBreak/>
        <w:t>style weighted aggregation methods, reflecting not only the ordering but also the intensity of individual preferences. The model then behaves like a collective expert. Among the many promising applications, tracking fake news on social networks features prominently.”</w:t>
      </w:r>
    </w:p>
    <w:p w14:paraId="248CEAA1" w14:textId="77777777" w:rsidR="00E469D8" w:rsidRDefault="00000000" w:rsidP="00874D09">
      <w:pPr>
        <w:spacing w:before="40" w:after="160"/>
        <w:ind w:left="720"/>
        <w:jc w:val="both"/>
      </w:pPr>
      <w:r>
        <w:rPr>
          <w:b/>
          <w:bCs/>
          <w:sz w:val="20"/>
          <w:szCs w:val="20"/>
        </w:rPr>
        <w:t>— Prof. Nicolas Curien, Academician — French Academy of Technologies (interviewfrancophone.net/nicolas-curien-visionnaires-du-21e-siecle)</w:t>
      </w:r>
    </w:p>
    <w:p w14:paraId="4D11F103" w14:textId="77777777" w:rsidR="00E469D8" w:rsidRDefault="00E469D8" w:rsidP="00874D09">
      <w:pPr>
        <w:spacing w:before="80" w:after="80"/>
        <w:jc w:val="both"/>
      </w:pPr>
    </w:p>
    <w:p w14:paraId="4457E7B7" w14:textId="77777777" w:rsidR="00E469D8" w:rsidRDefault="00000000" w:rsidP="00874D09">
      <w:pPr>
        <w:pStyle w:val="Heading1"/>
        <w:jc w:val="both"/>
      </w:pPr>
      <w:r>
        <w:t>3. THE TECHNOLOGY: PATENT, QuAI ENGINE AND COMPONENTS</w:t>
      </w:r>
    </w:p>
    <w:p w14:paraId="7B613955" w14:textId="77777777" w:rsidR="00E469D8" w:rsidRDefault="00000000" w:rsidP="00874D09">
      <w:pPr>
        <w:spacing w:before="80" w:after="80"/>
        <w:jc w:val="both"/>
      </w:pPr>
      <w:r>
        <w:t>Xvaluator’s first Utility Certificate patent (INPI n° FR3054904), obtained in November 2019, protects the source technology — a qualitative weighting engine that dynamically assigns expertise weights to sources, criteria and contributors’ postures according to highly democratic choices, their track records, certifications and third-party validations in each domain of expertise. The patent and successive Soleau envelopes constitute a significant barrier to entry for any potential competitor of Xvaluator.</w:t>
      </w:r>
    </w:p>
    <w:p w14:paraId="5BE17A9F" w14:textId="77777777" w:rsidR="00E469D8" w:rsidRDefault="00000000" w:rsidP="00874D09">
      <w:pPr>
        <w:spacing w:before="80" w:after="80"/>
        <w:jc w:val="both"/>
      </w:pPr>
      <w:r>
        <w:t>Three interdependent components of this breakthrough innovation revolve around this engine:</w:t>
      </w:r>
    </w:p>
    <w:p w14:paraId="742A12A1" w14:textId="77777777" w:rsidR="00E469D8" w:rsidRDefault="00E469D8" w:rsidP="00874D09">
      <w:pPr>
        <w:spacing w:before="80" w:after="80"/>
        <w:jc w:val="bo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6"/>
        <w:gridCol w:w="6320"/>
      </w:tblGrid>
      <w:tr w:rsidR="00E469D8" w14:paraId="14551D1D" w14:textId="77777777">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50" w:type="dxa"/>
              <w:bottom w:w="100" w:type="dxa"/>
              <w:right w:w="150" w:type="dxa"/>
            </w:tcMar>
          </w:tcPr>
          <w:p w14:paraId="0D19A7C6" w14:textId="77777777" w:rsidR="00E469D8" w:rsidRDefault="00000000" w:rsidP="00874D09">
            <w:pPr>
              <w:jc w:val="both"/>
            </w:pPr>
            <w:r>
              <w:rPr>
                <w:b/>
                <w:bCs/>
              </w:rPr>
              <w:t>Xvaluator Data Digital Wallet ©</w:t>
            </w:r>
          </w:p>
        </w:tc>
        <w:tc>
          <w:tcPr>
            <w:tcW w:w="632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C45FF05" w14:textId="77777777" w:rsidR="00E469D8" w:rsidRDefault="00000000" w:rsidP="00874D09">
            <w:pPr>
              <w:jc w:val="both"/>
            </w:pPr>
            <w:r>
              <w:t>Creates a personal qualitative fingerprint for each digital user, built through their interactions across all digital tools.</w:t>
            </w:r>
          </w:p>
        </w:tc>
      </w:tr>
      <w:tr w:rsidR="00E469D8" w14:paraId="4532C584" w14:textId="77777777">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50" w:type="dxa"/>
              <w:bottom w:w="100" w:type="dxa"/>
              <w:right w:w="150" w:type="dxa"/>
            </w:tcMar>
          </w:tcPr>
          <w:p w14:paraId="204AA127" w14:textId="77777777" w:rsidR="00E469D8" w:rsidRDefault="00000000" w:rsidP="00874D09">
            <w:pPr>
              <w:jc w:val="both"/>
            </w:pPr>
            <w:r>
              <w:rPr>
                <w:b/>
                <w:bCs/>
              </w:rPr>
              <w:t>Xvaluator Like Fingerprint ©</w:t>
            </w:r>
          </w:p>
        </w:tc>
        <w:tc>
          <w:tcPr>
            <w:tcW w:w="632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A1510CF" w14:textId="77777777" w:rsidR="00E469D8" w:rsidRDefault="00000000" w:rsidP="00874D09">
            <w:pPr>
              <w:jc w:val="both"/>
            </w:pPr>
            <w:r>
              <w:t>Enables each user to retrieve and aggregate their review data from all the tools they use.</w:t>
            </w:r>
          </w:p>
        </w:tc>
      </w:tr>
      <w:tr w:rsidR="00E469D8" w14:paraId="639673A0" w14:textId="77777777">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50" w:type="dxa"/>
              <w:bottom w:w="100" w:type="dxa"/>
              <w:right w:w="150" w:type="dxa"/>
            </w:tcMar>
          </w:tcPr>
          <w:p w14:paraId="47D03D82" w14:textId="77777777" w:rsidR="00E469D8" w:rsidRDefault="00000000" w:rsidP="00874D09">
            <w:pPr>
              <w:jc w:val="both"/>
            </w:pPr>
            <w:r>
              <w:rPr>
                <w:b/>
                <w:bCs/>
              </w:rPr>
              <w:t>Xvaluator Data River ©</w:t>
            </w:r>
          </w:p>
        </w:tc>
        <w:tc>
          <w:tcPr>
            <w:tcW w:w="632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AD474ED" w14:textId="77777777" w:rsidR="00E469D8" w:rsidRDefault="00000000" w:rsidP="00874D09">
            <w:pPr>
              <w:jc w:val="both"/>
            </w:pPr>
            <w:r>
              <w:t>Orchestrates qualified data flows in real time.</w:t>
            </w:r>
          </w:p>
        </w:tc>
      </w:tr>
    </w:tbl>
    <w:p w14:paraId="1DDE9E90" w14:textId="77777777" w:rsidR="00E469D8" w:rsidRDefault="00E469D8" w:rsidP="00874D09">
      <w:pPr>
        <w:spacing w:before="80" w:after="80"/>
        <w:jc w:val="both"/>
      </w:pPr>
    </w:p>
    <w:p w14:paraId="0075C133" w14:textId="77777777" w:rsidR="00E469D8" w:rsidRDefault="00000000" w:rsidP="00874D09">
      <w:pPr>
        <w:spacing w:before="80" w:after="80"/>
        <w:jc w:val="both"/>
      </w:pPr>
      <w:r>
        <w:t>The entire system is deployable as SaaS cloud, in on-premise installation on sovereign servers — NATO has expressed interest for customised use — and in white label mode for large enterprises. This triple flexibility removes adoption barriers in the most regulated sectors, given the importance of such sovereign solutions.</w:t>
      </w:r>
    </w:p>
    <w:p w14:paraId="40816E8F" w14:textId="77777777" w:rsidR="00E469D8" w:rsidRDefault="00E469D8" w:rsidP="00874D09">
      <w:pPr>
        <w:spacing w:before="80" w:after="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469D8" w14:paraId="53F2A086"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50" w:type="dxa"/>
              <w:bottom w:w="100" w:type="dxa"/>
              <w:right w:w="150" w:type="dxa"/>
            </w:tcMar>
          </w:tcPr>
          <w:p w14:paraId="407B4429" w14:textId="77777777" w:rsidR="00E469D8" w:rsidRDefault="00000000" w:rsidP="00874D09">
            <w:pPr>
              <w:spacing w:before="60" w:after="60"/>
              <w:jc w:val="both"/>
            </w:pPr>
            <w:r>
              <w:rPr>
                <w:b/>
                <w:bCs/>
              </w:rPr>
              <w:t>In ten years of research investment, without waiting for subsidies, Xvaluator has built what few European deeptech companies can claim: a sovereign breakthrough innovation, grounded in science, protected by patent, and designed to address the most pressing challenges of contemporary digital technology.</w:t>
            </w:r>
          </w:p>
        </w:tc>
      </w:tr>
    </w:tbl>
    <w:p w14:paraId="1E052766" w14:textId="77777777" w:rsidR="00E469D8" w:rsidRDefault="00E469D8" w:rsidP="00874D09">
      <w:pPr>
        <w:spacing w:before="80" w:after="80"/>
        <w:jc w:val="both"/>
      </w:pPr>
    </w:p>
    <w:p w14:paraId="46C52B0D" w14:textId="77777777" w:rsidR="00E469D8" w:rsidRDefault="00000000" w:rsidP="00874D09">
      <w:pPr>
        <w:pStyle w:val="Heading1"/>
        <w:jc w:val="both"/>
      </w:pPr>
      <w:r>
        <w:t>4. SCIENTIFIC HERITAGE — DESCARTES &amp; STEFAN ODOBLEJA</w:t>
      </w:r>
    </w:p>
    <w:p w14:paraId="15117801" w14:textId="77777777" w:rsidR="00E469D8" w:rsidRDefault="00000000" w:rsidP="00874D09">
      <w:pPr>
        <w:spacing w:before="80" w:after="80"/>
        <w:jc w:val="both"/>
      </w:pPr>
      <w:r>
        <w:t>With Xvaluator, France may be at the origin of a new stage in artificial intelligence: after AI that generates, AI that doubts. Inspired by René Descartes’ “Dubito, ergo cogito”, this approach aims to endow AI systems with a capacity for critical self-evaluation by integrating alterity as a condition of participatory qualification — an essential condition for achieving higher levels of reliability, discernment and trust.</w:t>
      </w:r>
    </w:p>
    <w:p w14:paraId="5A356F84" w14:textId="77777777" w:rsidR="00E469D8" w:rsidRDefault="00000000" w:rsidP="00874D09">
      <w:pPr>
        <w:spacing w:before="80" w:after="80"/>
        <w:jc w:val="both"/>
      </w:pPr>
      <w:r>
        <w:t>The research work of Xvaluator’s two co-founders in Issy-les-Moulineaux also draws on the knowledge of the European father of cybernetics Stefan Odobleja, making Xvaluator also a tribute to this European figure whom history seems to have forgotten.</w:t>
      </w:r>
    </w:p>
    <w:p w14:paraId="4F03FAC9" w14:textId="77777777" w:rsidR="00E469D8" w:rsidRDefault="00000000" w:rsidP="00874D09">
      <w:pPr>
        <w:spacing w:before="80" w:after="80"/>
        <w:jc w:val="both"/>
      </w:pPr>
      <w:r>
        <w:t xml:space="preserve">Romanian Ştefan Odobleja’s consonantist psychology is a theory developed in his major work in French, Psychologie consonantiste (1938–1939), today considered one of the first </w:t>
      </w:r>
      <w:r>
        <w:lastRenderedPageBreak/>
        <w:t>formulations of concepts close to cybernetics. Odobleja starts from the idea that psychological phenomena are not linear but function according to feedback loops. For him, human thought permanently seeks to establish a state of consonance, i.e. balance and coherence between perceptions, ideas, emotions and actions.</w:t>
      </w:r>
    </w:p>
    <w:p w14:paraId="66B8D712" w14:textId="77777777" w:rsidR="00E469D8" w:rsidRDefault="00E469D8" w:rsidP="00874D09">
      <w:pPr>
        <w:spacing w:before="80" w:after="80"/>
        <w:jc w:val="both"/>
      </w:pPr>
    </w:p>
    <w:p w14:paraId="5C1FB683" w14:textId="77777777" w:rsidR="00E469D8" w:rsidRDefault="00000000" w:rsidP="00874D09">
      <w:pPr>
        <w:spacing w:before="80" w:after="80"/>
        <w:jc w:val="both"/>
      </w:pPr>
      <w:r>
        <w:rPr>
          <w:b/>
          <w:bCs/>
        </w:rPr>
        <w:t>Fundamental principles of Odobleja integrated into Xvaluator:</w:t>
      </w:r>
    </w:p>
    <w:p w14:paraId="47A9ABC9" w14:textId="77777777" w:rsidR="00E469D8" w:rsidRDefault="00E469D8" w:rsidP="00874D09">
      <w:pPr>
        <w:spacing w:before="80" w:after="80"/>
        <w:jc w:val="bo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6"/>
        <w:gridCol w:w="6320"/>
      </w:tblGrid>
      <w:tr w:rsidR="00E469D8" w14:paraId="020DEC6E" w14:textId="77777777">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50" w:type="dxa"/>
              <w:bottom w:w="100" w:type="dxa"/>
              <w:right w:w="150" w:type="dxa"/>
            </w:tcMar>
          </w:tcPr>
          <w:p w14:paraId="533022F2" w14:textId="77777777" w:rsidR="00E469D8" w:rsidRDefault="00000000" w:rsidP="00874D09">
            <w:pPr>
              <w:jc w:val="both"/>
            </w:pPr>
            <w:r>
              <w:rPr>
                <w:b/>
                <w:bCs/>
              </w:rPr>
              <w:t>Feedback</w:t>
            </w:r>
          </w:p>
        </w:tc>
        <w:tc>
          <w:tcPr>
            <w:tcW w:w="632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78B99173" w14:textId="77777777" w:rsidR="00E469D8" w:rsidRDefault="00000000" w:rsidP="00874D09">
            <w:pPr>
              <w:jc w:val="both"/>
            </w:pPr>
            <w:r>
              <w:t>Every action produces an effect that feeds back to influence its origin. Thought constantly corrects itself through this mechanism.</w:t>
            </w:r>
          </w:p>
        </w:tc>
      </w:tr>
      <w:tr w:rsidR="00E469D8" w14:paraId="0F54CAA7" w14:textId="77777777">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50" w:type="dxa"/>
              <w:bottom w:w="100" w:type="dxa"/>
              <w:right w:w="150" w:type="dxa"/>
            </w:tcMar>
          </w:tcPr>
          <w:p w14:paraId="6B33F0FB" w14:textId="77777777" w:rsidR="00E469D8" w:rsidRDefault="00000000" w:rsidP="00874D09">
            <w:pPr>
              <w:jc w:val="both"/>
            </w:pPr>
            <w:r>
              <w:rPr>
                <w:b/>
                <w:bCs/>
              </w:rPr>
              <w:t>The search for consonance</w:t>
            </w:r>
          </w:p>
        </w:tc>
        <w:tc>
          <w:tcPr>
            <w:tcW w:w="632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2B0AFCB" w14:textId="77777777" w:rsidR="00E469D8" w:rsidRDefault="00000000" w:rsidP="00874D09">
            <w:pPr>
              <w:jc w:val="both"/>
            </w:pPr>
            <w:r>
              <w:t>The mind naturally tends towards coherence and balance. Contradictions, tensions or inconsistencies generate a correction process.</w:t>
            </w:r>
          </w:p>
        </w:tc>
      </w:tr>
      <w:tr w:rsidR="00E469D8" w14:paraId="123A60D2" w14:textId="77777777">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50" w:type="dxa"/>
              <w:bottom w:w="100" w:type="dxa"/>
              <w:right w:w="150" w:type="dxa"/>
            </w:tcMar>
          </w:tcPr>
          <w:p w14:paraId="42EF1C38" w14:textId="77777777" w:rsidR="00E469D8" w:rsidRDefault="00000000" w:rsidP="00874D09">
            <w:pPr>
              <w:jc w:val="both"/>
            </w:pPr>
            <w:r>
              <w:rPr>
                <w:b/>
                <w:bCs/>
              </w:rPr>
              <w:t>The role of doubt and comparison</w:t>
            </w:r>
          </w:p>
        </w:tc>
        <w:tc>
          <w:tcPr>
            <w:tcW w:w="632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A1A68FB" w14:textId="77777777" w:rsidR="00E469D8" w:rsidRDefault="00000000" w:rsidP="00874D09">
            <w:pPr>
              <w:jc w:val="both"/>
            </w:pPr>
            <w:r>
              <w:t>Knowledge advances through confrontation between hypotheses and results. Discrepancies between what is expected and what is observed trigger adjustments.</w:t>
            </w:r>
          </w:p>
        </w:tc>
      </w:tr>
      <w:tr w:rsidR="00E469D8" w14:paraId="3BF0722A" w14:textId="77777777">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50" w:type="dxa"/>
              <w:bottom w:w="100" w:type="dxa"/>
              <w:right w:w="150" w:type="dxa"/>
            </w:tcMar>
          </w:tcPr>
          <w:p w14:paraId="64A10086" w14:textId="77777777" w:rsidR="00E469D8" w:rsidRDefault="00000000" w:rsidP="00874D09">
            <w:pPr>
              <w:jc w:val="both"/>
            </w:pPr>
            <w:r>
              <w:rPr>
                <w:b/>
                <w:bCs/>
              </w:rPr>
              <w:t>Universality of mechanisms</w:t>
            </w:r>
          </w:p>
        </w:tc>
        <w:tc>
          <w:tcPr>
            <w:tcW w:w="632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0F9E0347" w14:textId="77777777" w:rsidR="00E469D8" w:rsidRDefault="00000000" w:rsidP="00874D09">
            <w:pPr>
              <w:jc w:val="both"/>
            </w:pPr>
            <w:r>
              <w:t>The same regulatory laws apply to living organisms, thought, societies and technical systems. These principles anticipate the self-corrective systems and learning loops later developed by Norbert Wiener in cybernetics.</w:t>
            </w:r>
          </w:p>
        </w:tc>
      </w:tr>
    </w:tbl>
    <w:p w14:paraId="12589804" w14:textId="77777777" w:rsidR="00E469D8" w:rsidRDefault="00E469D8" w:rsidP="00874D09">
      <w:pPr>
        <w:spacing w:before="80" w:after="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469D8" w14:paraId="2264957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50" w:type="dxa"/>
              <w:bottom w:w="100" w:type="dxa"/>
              <w:right w:w="150" w:type="dxa"/>
            </w:tcMar>
          </w:tcPr>
          <w:p w14:paraId="6BCC945D" w14:textId="77777777" w:rsidR="00E469D8" w:rsidRDefault="00000000" w:rsidP="00874D09">
            <w:pPr>
              <w:spacing w:before="60" w:after="60"/>
              <w:jc w:val="both"/>
            </w:pPr>
            <w:r>
              <w:rPr>
                <w:b/>
                <w:bCs/>
              </w:rPr>
              <w:t>While current generative AIs excel at producing reproduced responses, Xvaluator seeks to provide them with a consonantist mechanism inspired by Odobleja: the ability to evaluate their own reasoning, detect their inconsistencies and improve through feedback loops. Where Descartes brings methodical doubt (“Dubito, ergo cogito”), Odobleja brings the regulatory mechanism that transforms this doubt into learning and coherence when Xvaluator’s Qualificative AI technology is embedded in AI and digital uses.</w:t>
            </w:r>
          </w:p>
        </w:tc>
      </w:tr>
    </w:tbl>
    <w:p w14:paraId="07C7D739" w14:textId="77777777" w:rsidR="00E469D8" w:rsidRDefault="00E469D8" w:rsidP="00874D09">
      <w:pPr>
        <w:spacing w:before="80" w:after="80"/>
        <w:jc w:val="both"/>
      </w:pPr>
    </w:p>
    <w:p w14:paraId="18984E05" w14:textId="77777777" w:rsidR="00E469D8" w:rsidRDefault="00000000" w:rsidP="00874D09">
      <w:pPr>
        <w:pStyle w:val="Heading1"/>
        <w:jc w:val="both"/>
      </w:pPr>
      <w:r>
        <w:t>5. ECONOMIC FOUNDATIONS — THE FUNCTIONAL ECONOMY</w:t>
      </w:r>
    </w:p>
    <w:p w14:paraId="25F5E504" w14:textId="77777777" w:rsidR="00E469D8" w:rsidRDefault="00000000" w:rsidP="00874D09">
      <w:pPr>
        <w:spacing w:before="80" w:after="80"/>
        <w:jc w:val="both"/>
      </w:pPr>
      <w:r>
        <w:t>Xvaluator is also grounded in solid scientific foundations drawn from the first French doctoral thesis devoted to the functional economy, conducted by Ingrid Vaileanu-Paun, co-founder of the deeptech, within a CIFRE convention funded by EDF, following her MBA at Paris School of Business.</w:t>
      </w:r>
    </w:p>
    <w:p w14:paraId="655FA411" w14:textId="77777777" w:rsidR="00E469D8" w:rsidRDefault="00000000" w:rsidP="00874D09">
      <w:pPr>
        <w:spacing w:before="80" w:after="80"/>
        <w:jc w:val="both"/>
      </w:pPr>
      <w:r>
        <w:t>This research highlighted the consubstantiality of the evolution of economic models, innovation models and valuation models. It demonstrates that major contemporary transitions — digital, ecological, industrial and societal — cannot be fully understood or supported without a profound transformation of the mechanisms enabling value to be assessed, qualified and collectively recognised.</w:t>
      </w:r>
    </w:p>
    <w:p w14:paraId="2126034F" w14:textId="77777777" w:rsidR="00E469D8" w:rsidRDefault="00000000" w:rsidP="00874D09">
      <w:pPr>
        <w:spacing w:before="80" w:after="80"/>
        <w:jc w:val="both"/>
      </w:pPr>
      <w:r>
        <w:t>In this perspective, Xvaluator develops agile participatory qualification tools capable of accompanying the emergence of new forms of value creation that are more inclusive, more sustainable and better adapted to the complexity of contemporary ecosystems.</w:t>
      </w:r>
    </w:p>
    <w:p w14:paraId="4A59AD17" w14:textId="77777777" w:rsidR="00E469D8" w:rsidRDefault="00000000" w:rsidP="00874D09">
      <w:pPr>
        <w:spacing w:before="80" w:after="80"/>
        <w:jc w:val="both"/>
      </w:pPr>
      <w:r>
        <w:t xml:space="preserve">Xvaluator’s ambition is thus to contribute to moving beyond the Fordist and post-Fordist logics that still largely structure production, decision-making and valuation systems. While these models have long supported economic growth, they now constitute, in many sectors, barriers </w:t>
      </w:r>
      <w:r>
        <w:lastRenderedPageBreak/>
        <w:t>to the emergence of innovative solutions simultaneously addressing economic, social and environmental challenges.</w:t>
      </w:r>
    </w:p>
    <w:p w14:paraId="6D521874" w14:textId="77777777" w:rsidR="00E469D8" w:rsidRDefault="00000000" w:rsidP="00874D09">
      <w:pPr>
        <w:spacing w:before="80" w:after="80"/>
        <w:jc w:val="both"/>
      </w:pPr>
      <w:r>
        <w:t>By proposing an approach based on the dynamic qualification of data, uses, contributions and impacts, Xvaluator participates in the construction of a new valuation framework capable of supporting the breakthrough innovations necessary for 21st-century transitions.</w:t>
      </w:r>
    </w:p>
    <w:p w14:paraId="018116D3" w14:textId="77777777" w:rsidR="00E469D8" w:rsidRDefault="00E469D8" w:rsidP="00874D09">
      <w:pPr>
        <w:spacing w:before="80" w:after="80"/>
        <w:jc w:val="both"/>
      </w:pPr>
    </w:p>
    <w:p w14:paraId="505559B8" w14:textId="77777777" w:rsidR="00E469D8" w:rsidRDefault="00000000" w:rsidP="00874D09">
      <w:pPr>
        <w:pStyle w:val="Heading1"/>
        <w:jc w:val="both"/>
      </w:pPr>
      <w:r>
        <w:t>6. ECOLOGICAL IMPACT — REDUCING THE DIGITAL FOOTPRINT</w:t>
      </w:r>
    </w:p>
    <w:p w14:paraId="755FC31B" w14:textId="77777777" w:rsidR="00E469D8" w:rsidRDefault="00000000" w:rsidP="00874D09">
      <w:pPr>
        <w:spacing w:before="80" w:after="80"/>
        <w:jc w:val="both"/>
      </w:pPr>
      <w:r>
        <w:t>The current economic model of AI and the digital sector in general — which accepts, indeed feeds on, false and biased data because they are necessary to “train” models (including LLMs, data centres, etc.) — represents a global danger given the considerable water stress and energy needs of these infrastructures. More than 70% of data feeding connective AI is false or biased.</w:t>
      </w:r>
    </w:p>
    <w:p w14:paraId="75CCD140" w14:textId="77777777" w:rsidR="00E469D8" w:rsidRDefault="00000000" w:rsidP="00874D09">
      <w:pPr>
        <w:spacing w:before="80" w:after="80"/>
        <w:jc w:val="both"/>
      </w:pPr>
      <w:r>
        <w:t>We must exit this Fordist AI economic model based on volumes of predominantly false, biased, half-true data; and evolve towards a functional economy model, where only data qualified and qualifiable by all stakeholders has value and deserves to be remunerated as such — integrating ex ante the perceived impacts, rather than the number of “clicks”, “likes” or “followers”, which today mean nothing as they are perverted by bots and algorithmic manipulation.</w:t>
      </w:r>
    </w:p>
    <w:p w14:paraId="4D847A69" w14:textId="77777777" w:rsidR="00E469D8" w:rsidRDefault="00E469D8" w:rsidP="00874D09">
      <w:pPr>
        <w:spacing w:before="80" w:after="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469D8" w14:paraId="665DA279"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50" w:type="dxa"/>
              <w:bottom w:w="100" w:type="dxa"/>
              <w:right w:w="150" w:type="dxa"/>
            </w:tcMar>
          </w:tcPr>
          <w:p w14:paraId="6E58F937" w14:textId="77777777" w:rsidR="00E469D8" w:rsidRDefault="00000000" w:rsidP="00874D09">
            <w:pPr>
              <w:spacing w:before="60" w:after="60"/>
              <w:jc w:val="both"/>
            </w:pPr>
            <w:r>
              <w:rPr>
                <w:b/>
                <w:bCs/>
              </w:rPr>
              <w:t>By reducing flows of useless or biased data that saturate data centres, Xvaluator diminishes the ecological footprint linked to the considerable water stress and energy needs of these infrastructures. It is a breakthrough innovation that simultaneously addresses ethical, ecological and economic challenges.</w:t>
            </w:r>
          </w:p>
        </w:tc>
      </w:tr>
    </w:tbl>
    <w:p w14:paraId="312EE096" w14:textId="77777777" w:rsidR="00E469D8" w:rsidRDefault="00E469D8" w:rsidP="00874D09">
      <w:pPr>
        <w:spacing w:before="80" w:after="80"/>
        <w:jc w:val="both"/>
      </w:pPr>
    </w:p>
    <w:p w14:paraId="6E6AB228" w14:textId="77777777" w:rsidR="00E469D8" w:rsidRDefault="00000000" w:rsidP="00874D09">
      <w:pPr>
        <w:spacing w:before="80" w:after="80"/>
        <w:jc w:val="both"/>
      </w:pPr>
      <w:r>
        <w:t>This is the breakthrough innovation that deeptech Xvaluator brings through its new Qualificative AI (QuAI): making it collectively possible for all AI tools and uses to evolve towards a different digital paradigm — an economic and business model based on processes and innovative sovereign technology for data qualification: more relevant, more effective, more collaborative, more sustainable.</w:t>
      </w:r>
    </w:p>
    <w:p w14:paraId="0E41964E" w14:textId="77777777" w:rsidR="00E469D8" w:rsidRDefault="00E469D8" w:rsidP="00874D09">
      <w:pPr>
        <w:spacing w:before="80" w:after="80"/>
        <w:jc w:val="both"/>
      </w:pPr>
    </w:p>
    <w:p w14:paraId="052FE5DD" w14:textId="77777777" w:rsidR="00E469D8" w:rsidRDefault="00000000" w:rsidP="00874D09">
      <w:pPr>
        <w:spacing w:before="120" w:after="80"/>
        <w:ind w:left="720" w:right="360"/>
        <w:jc w:val="both"/>
      </w:pPr>
      <w:r>
        <w:rPr>
          <w:i/>
          <w:iCs/>
        </w:rPr>
        <w:t>“Qualificative AI Deeptech Xvaluator provides solutions for evaluating the business model and economic model in line with the functional economy for the participatory qualification of review and impact data, and the reduction of the ecological footprint during AI uses, while increasing trust in digital technology. It democratises access to solutions that help retrieve, aggregate, qualify and value your own review and impact data from all platforms and social networks in real time and continuously. Xvaluator’s service is partially financially supported by E-DIH Paris-Saclay.”</w:t>
      </w:r>
    </w:p>
    <w:p w14:paraId="1991F341" w14:textId="77777777" w:rsidR="00E469D8" w:rsidRDefault="00000000" w:rsidP="00874D09">
      <w:pPr>
        <w:spacing w:before="40" w:after="160"/>
        <w:ind w:left="720"/>
        <w:jc w:val="both"/>
      </w:pPr>
      <w:r>
        <w:rPr>
          <w:b/>
          <w:bCs/>
          <w:sz w:val="20"/>
          <w:szCs w:val="20"/>
        </w:rPr>
        <w:t>— CEA Paris-Saclay, E-DIH (European Digital Innovation Hub) — Official partnership document</w:t>
      </w:r>
    </w:p>
    <w:p w14:paraId="0F2DBF49" w14:textId="77777777" w:rsidR="00E469D8" w:rsidRDefault="00E469D8" w:rsidP="00874D09">
      <w:pPr>
        <w:spacing w:before="80" w:after="80"/>
        <w:jc w:val="both"/>
      </w:pPr>
    </w:p>
    <w:p w14:paraId="69100F9C" w14:textId="77777777" w:rsidR="00E469D8" w:rsidRDefault="00000000" w:rsidP="00874D09">
      <w:pPr>
        <w:pStyle w:val="Heading1"/>
        <w:jc w:val="both"/>
      </w:pPr>
      <w:r>
        <w:t>7. CLIENTS, PARTNERS AND INSTITUTIONAL RECOGNITION</w:t>
      </w:r>
    </w:p>
    <w:p w14:paraId="2833C770" w14:textId="77777777" w:rsidR="00E469D8" w:rsidRDefault="00000000" w:rsidP="00874D09">
      <w:pPr>
        <w:spacing w:before="80" w:after="80"/>
        <w:jc w:val="both"/>
      </w:pPr>
      <w:r>
        <w:t xml:space="preserve">Among our first clients are local authorities, including the Municipality of Issy-les-Moulineaux — the first city in the world to have contractualised Xvaluator’s QuAI technology © at end of 2024 thanks to its visionary Mayor André Santini — envisioned for future innovations in consensus decision-making, including at every meeting with stakeholders. The Pôle Finance Innovation network in Paris (Palais Brongniart) has also contractualised Xvaluator to improve </w:t>
      </w:r>
      <w:r>
        <w:lastRenderedPageBreak/>
        <w:t>the integration of stakeholders in the qualification of expertise and valuation, while reducing risks. First clients also include entrepreneurial networks, promotional agencies and actors in the evolution of preventive, personalised and holistic medicine business models.</w:t>
      </w:r>
    </w:p>
    <w:p w14:paraId="6576DF83" w14:textId="77777777" w:rsidR="00E469D8" w:rsidRDefault="00000000" w:rsidP="00874D09">
      <w:pPr>
        <w:spacing w:before="80" w:after="80"/>
        <w:jc w:val="both"/>
      </w:pPr>
      <w:r>
        <w:t>Institutional recognition is multifaceted: interest from NATO, a ministerial letter from the Office of Minister Clara Chappaz, support from E-DIH Paris-Saclay funded by the European Commission, ongoing application to the European Innovation Council. These are demanding validations that rigorously select their beneficiaries.</w:t>
      </w:r>
    </w:p>
    <w:p w14:paraId="1C699DE7" w14:textId="77777777" w:rsidR="00E469D8" w:rsidRDefault="00000000" w:rsidP="00874D09">
      <w:pPr>
        <w:spacing w:before="80" w:after="80"/>
        <w:jc w:val="both"/>
      </w:pPr>
      <w:r>
        <w:t>Xvaluator is natively compliant with the EU AI Act (2024), the Rome Call for AI Ethics by Pope Francis (co-signed by Microsoft and IBM), the Paris Climate Agreement, and the UN SDGs (9 Innovation, 13 Climate, 16 Justice, 17 Partnerships). It is a member of ACN — Alliance for Digital Trust, France Deeptech and Pôle Finance Innovation Paris Europlace.</w:t>
      </w:r>
    </w:p>
    <w:p w14:paraId="1ADB5D52" w14:textId="77777777" w:rsidR="00E469D8" w:rsidRDefault="00E469D8" w:rsidP="00874D09">
      <w:pPr>
        <w:spacing w:before="80" w:after="80"/>
        <w:jc w:val="both"/>
      </w:pPr>
    </w:p>
    <w:p w14:paraId="6C97C151" w14:textId="77777777" w:rsidR="00E469D8" w:rsidRDefault="00000000" w:rsidP="00874D09">
      <w:pPr>
        <w:spacing w:before="120" w:after="80"/>
        <w:ind w:left="720" w:right="360"/>
        <w:jc w:val="both"/>
      </w:pPr>
      <w:r>
        <w:rPr>
          <w:i/>
          <w:iCs/>
        </w:rPr>
        <w:t>“SEM ISSY MEDIA formalises its interest in supporting Xvaluator, an innovative solution for participatory valorisation and co-construction of trust. We strongly support this project which aims to improve current uses of generative AI, particularly to combat fake accounts and bots that represent real Trojan horses for organisations. Xvaluator enables the city to deploy new methods to protect itself from bot-related attacks and to combat the ecological footprint of its digital use with less energy-intensive generative AI.”</w:t>
      </w:r>
    </w:p>
    <w:p w14:paraId="14E038EA" w14:textId="77777777" w:rsidR="00E469D8" w:rsidRDefault="00000000" w:rsidP="00874D09">
      <w:pPr>
        <w:spacing w:before="40" w:after="160"/>
        <w:ind w:left="720"/>
        <w:jc w:val="both"/>
      </w:pPr>
      <w:r>
        <w:rPr>
          <w:b/>
          <w:bCs/>
          <w:sz w:val="20"/>
          <w:szCs w:val="20"/>
        </w:rPr>
        <w:t>— Eric Legale, General Manager, SEM ISSY MEDIA — City of Issy-les-Moulineaux — Active contract, 1 July 2024 (sodigital.fr/xvaluator)</w:t>
      </w:r>
    </w:p>
    <w:p w14:paraId="78F41F7A" w14:textId="77777777" w:rsidR="00E469D8" w:rsidRDefault="00E469D8" w:rsidP="00874D09">
      <w:pPr>
        <w:spacing w:before="80" w:after="80"/>
        <w:jc w:val="both"/>
      </w:pPr>
    </w:p>
    <w:p w14:paraId="48688D8C" w14:textId="77777777" w:rsidR="00E469D8" w:rsidRDefault="00000000" w:rsidP="00874D09">
      <w:pPr>
        <w:spacing w:before="120" w:after="80"/>
        <w:ind w:left="720" w:right="360"/>
        <w:jc w:val="both"/>
      </w:pPr>
      <w:r>
        <w:rPr>
          <w:i/>
          <w:iCs/>
        </w:rPr>
        <w:t>“The Xvaluator Participatory Digital Evaluation Platform aims to provide a trusted space for all stakeholders for the co-construction of shared territorial value. Xvaluator will offer a common platform for ‘co-evaluation’ — a concept recognised by the scientific community (Springer Encyclopedia, Vaileanu-Paun, 2013) — of companies, projects, products or services through an innovative French methodology.”</w:t>
      </w:r>
    </w:p>
    <w:p w14:paraId="6E0B01DB" w14:textId="77777777" w:rsidR="00E469D8" w:rsidRDefault="00000000" w:rsidP="00874D09">
      <w:pPr>
        <w:spacing w:before="40" w:after="160"/>
        <w:ind w:left="720"/>
        <w:jc w:val="both"/>
      </w:pPr>
      <w:r>
        <w:rPr>
          <w:b/>
          <w:bCs/>
          <w:sz w:val="20"/>
          <w:szCs w:val="20"/>
        </w:rPr>
        <w:t>— Christian Pierret, Former Minister, President of the Federation of Medium-Sized Cities — Official letter of interest</w:t>
      </w:r>
    </w:p>
    <w:p w14:paraId="37533222" w14:textId="77777777" w:rsidR="00E469D8" w:rsidRDefault="00E469D8" w:rsidP="00874D09">
      <w:pPr>
        <w:spacing w:before="80" w:after="80"/>
        <w:jc w:val="both"/>
      </w:pPr>
    </w:p>
    <w:p w14:paraId="0DB71AB2" w14:textId="77777777" w:rsidR="00E469D8" w:rsidRDefault="00000000" w:rsidP="00874D09">
      <w:pPr>
        <w:spacing w:before="120" w:after="80"/>
        <w:ind w:left="720" w:right="360"/>
        <w:jc w:val="both"/>
      </w:pPr>
      <w:r>
        <w:rPr>
          <w:i/>
          <w:iCs/>
        </w:rPr>
        <w:t>“The value proposition centred on reducing the ecological footprint of generative AI uses, participatory qualification and the construction of digital trust solutions appear to us to present major advances. We propose to contribute to the customisation of Xvaluator for the democratic qualification of the expertise of contributors.”</w:t>
      </w:r>
    </w:p>
    <w:p w14:paraId="4487D80F" w14:textId="77777777" w:rsidR="00E469D8" w:rsidRDefault="00000000" w:rsidP="00874D09">
      <w:pPr>
        <w:spacing w:before="40" w:after="160"/>
        <w:ind w:left="720"/>
        <w:jc w:val="both"/>
      </w:pPr>
      <w:r>
        <w:rPr>
          <w:b/>
          <w:bCs/>
          <w:sz w:val="20"/>
          <w:szCs w:val="20"/>
        </w:rPr>
        <w:t>— Maximilien Nayaradou, General Manager, Pôle Finance Innovation — Paris Europlace Group · Letter of interest + financing recommendation</w:t>
      </w:r>
    </w:p>
    <w:p w14:paraId="2A789689" w14:textId="77777777" w:rsidR="00E469D8" w:rsidRDefault="00E469D8" w:rsidP="00874D09">
      <w:pPr>
        <w:spacing w:before="80" w:after="80"/>
        <w:jc w:val="both"/>
      </w:pPr>
    </w:p>
    <w:p w14:paraId="6F33CC80" w14:textId="77777777" w:rsidR="00E469D8" w:rsidRDefault="00000000" w:rsidP="00874D09">
      <w:pPr>
        <w:spacing w:before="120" w:after="80"/>
        <w:ind w:left="720" w:right="360"/>
        <w:jc w:val="both"/>
      </w:pPr>
      <w:r>
        <w:rPr>
          <w:i/>
          <w:iCs/>
        </w:rPr>
        <w:t>“The steering committee of the Digital City thematic group expresses its support for your project. Your approach proposing a positive construction of online reviews is differentiating and requires field experimentation to be refined and validated.”</w:t>
      </w:r>
    </w:p>
    <w:p w14:paraId="31393653" w14:textId="77777777" w:rsidR="00E469D8" w:rsidRDefault="00000000" w:rsidP="00874D09">
      <w:pPr>
        <w:spacing w:before="40" w:after="160"/>
        <w:ind w:left="720"/>
        <w:jc w:val="both"/>
      </w:pPr>
      <w:r>
        <w:rPr>
          <w:b/>
          <w:bCs/>
          <w:sz w:val="20"/>
          <w:szCs w:val="20"/>
        </w:rPr>
        <w:t>— Catherine Dehaene, President of the Digital City Thematic Group — Pôle Systematic Paris-Region · InnovUp Île-de-France call for projects</w:t>
      </w:r>
    </w:p>
    <w:p w14:paraId="7AE5D050" w14:textId="77777777" w:rsidR="00E469D8" w:rsidRDefault="00E469D8" w:rsidP="00874D09">
      <w:pPr>
        <w:spacing w:before="80" w:after="80"/>
        <w:jc w:val="both"/>
      </w:pPr>
    </w:p>
    <w:p w14:paraId="5D7575D0" w14:textId="77777777" w:rsidR="00E469D8" w:rsidRDefault="00000000" w:rsidP="00874D09">
      <w:pPr>
        <w:spacing w:before="120" w:after="80"/>
        <w:ind w:left="720" w:right="360"/>
        <w:jc w:val="both"/>
      </w:pPr>
      <w:r>
        <w:rPr>
          <w:i/>
          <w:iCs/>
        </w:rPr>
        <w:t>“Your Xvaluator project has aroused our interest and we will be able to initiate a study with us once the final steps prior to first commercialisation are completed.”</w:t>
      </w:r>
    </w:p>
    <w:p w14:paraId="7E3583DA" w14:textId="77777777" w:rsidR="00E469D8" w:rsidRDefault="00000000" w:rsidP="00874D09">
      <w:pPr>
        <w:spacing w:before="40" w:after="160"/>
        <w:ind w:left="720"/>
        <w:jc w:val="both"/>
      </w:pPr>
      <w:r>
        <w:rPr>
          <w:b/>
          <w:bCs/>
          <w:sz w:val="20"/>
          <w:szCs w:val="20"/>
        </w:rPr>
        <w:lastRenderedPageBreak/>
        <w:t>— Lothaire Schemer, Business Development Manager — BNP Paribas, Espace Entrepreneurs Paris Ouest</w:t>
      </w:r>
    </w:p>
    <w:p w14:paraId="6610337C" w14:textId="77777777" w:rsidR="00E469D8" w:rsidRDefault="00E469D8" w:rsidP="00874D09">
      <w:pPr>
        <w:spacing w:before="80" w:after="80"/>
        <w:jc w:val="both"/>
      </w:pPr>
    </w:p>
    <w:p w14:paraId="16940E77" w14:textId="77777777" w:rsidR="00E469D8" w:rsidRDefault="00000000" w:rsidP="00874D09">
      <w:pPr>
        <w:spacing w:before="120" w:after="80"/>
        <w:ind w:left="720" w:right="360"/>
        <w:jc w:val="both"/>
      </w:pPr>
      <w:r>
        <w:rPr>
          <w:i/>
          <w:iCs/>
        </w:rPr>
        <w:t>“Moovjee wishes to enable its members and stakeholders to experiment freely with innovative solutions adapted to their needs. In particular, collaboration with Xvaluator will enable co-innovation and the development of digital tools useful to the network for the valorisation of entrepreneurial performance, risk anticipation and the adaptation of offerings based on real-time perceived value.”</w:t>
      </w:r>
    </w:p>
    <w:p w14:paraId="48FBACB8" w14:textId="77777777" w:rsidR="00E469D8" w:rsidRDefault="00000000" w:rsidP="00874D09">
      <w:pPr>
        <w:spacing w:before="40" w:after="160"/>
        <w:ind w:left="720"/>
        <w:jc w:val="both"/>
      </w:pPr>
      <w:r>
        <w:rPr>
          <w:b/>
          <w:bCs/>
          <w:sz w:val="20"/>
          <w:szCs w:val="20"/>
        </w:rPr>
        <w:t>— Bénédicte Sanson, General Delegate, Moovjee — Over 60,000 entrepreneurs and their stakeholders · Letter of intent</w:t>
      </w:r>
    </w:p>
    <w:p w14:paraId="7A1DDF3D" w14:textId="77777777" w:rsidR="00E469D8" w:rsidRDefault="00E469D8" w:rsidP="00874D09">
      <w:pPr>
        <w:spacing w:before="80" w:after="80"/>
        <w:jc w:val="both"/>
      </w:pPr>
    </w:p>
    <w:p w14:paraId="670A238A" w14:textId="77777777" w:rsidR="00E469D8" w:rsidRDefault="00000000" w:rsidP="00874D09">
      <w:pPr>
        <w:spacing w:before="120" w:after="80"/>
        <w:ind w:left="720" w:right="360"/>
        <w:jc w:val="both"/>
      </w:pPr>
      <w:r>
        <w:rPr>
          <w:i/>
          <w:iCs/>
        </w:rPr>
        <w:t>“This letter of intent is intended to formalise the interest of the ATEMIS laboratory in supporting the experimentation of the Xvaluator project, an innovative solution for participatory valorisation and co-construction of trust.”</w:t>
      </w:r>
    </w:p>
    <w:p w14:paraId="0B02530E" w14:textId="77777777" w:rsidR="00E469D8" w:rsidRDefault="00000000" w:rsidP="00874D09">
      <w:pPr>
        <w:spacing w:before="40" w:after="160"/>
        <w:ind w:left="720"/>
        <w:jc w:val="both"/>
      </w:pPr>
      <w:r>
        <w:rPr>
          <w:b/>
          <w:bCs/>
          <w:sz w:val="20"/>
          <w:szCs w:val="20"/>
        </w:rPr>
        <w:t>— Christian du Tertre, Scientific Director ATEMIS — Functional Economy · Letter of intent</w:t>
      </w:r>
    </w:p>
    <w:p w14:paraId="73390577" w14:textId="77777777" w:rsidR="00E469D8" w:rsidRDefault="00E469D8" w:rsidP="00874D09">
      <w:pPr>
        <w:spacing w:before="80" w:after="80"/>
        <w:jc w:val="both"/>
      </w:pPr>
    </w:p>
    <w:p w14:paraId="6D93AE13" w14:textId="77777777" w:rsidR="00E469D8" w:rsidRDefault="00000000" w:rsidP="00874D09">
      <w:pPr>
        <w:pStyle w:val="Heading1"/>
        <w:jc w:val="both"/>
      </w:pPr>
      <w:r>
        <w:t>8. TESTIMONIALS FROM PROMINENT FIGURES</w:t>
      </w:r>
    </w:p>
    <w:p w14:paraId="5589F4E1" w14:textId="77777777" w:rsidR="00E469D8" w:rsidRDefault="00000000" w:rsidP="00874D09">
      <w:pPr>
        <w:spacing w:before="120" w:after="80"/>
        <w:ind w:left="720" w:right="360"/>
        <w:jc w:val="both"/>
      </w:pPr>
      <w:r>
        <w:rPr>
          <w:i/>
          <w:iCs/>
        </w:rPr>
        <w:t>“As the founder of Xvaluator, whose Qualificative AI completes the theories of Condorcet and Arrow, Dr Florin Paun has contributed to paving the way towards reducing the ecological footprint of AI and strengthening digital trust. More than 50% of French SMEs benefiting from EIC funding have received his support over the past five years, demonstrating his central role in the innovation ecosystem.”</w:t>
      </w:r>
    </w:p>
    <w:p w14:paraId="28843DD2" w14:textId="77777777" w:rsidR="00E469D8" w:rsidRDefault="00000000" w:rsidP="00874D09">
      <w:pPr>
        <w:spacing w:before="40" w:after="160"/>
        <w:ind w:left="720"/>
        <w:jc w:val="both"/>
      </w:pPr>
      <w:r>
        <w:rPr>
          <w:b/>
          <w:bCs/>
          <w:sz w:val="20"/>
          <w:szCs w:val="20"/>
        </w:rPr>
        <w:t>— Jean-Luc Moudenc, Mayor of Toulouse, President of Toulouse Métropole — Official statement</w:t>
      </w:r>
    </w:p>
    <w:p w14:paraId="74447235" w14:textId="77777777" w:rsidR="00E469D8" w:rsidRDefault="00E469D8" w:rsidP="00874D09">
      <w:pPr>
        <w:spacing w:before="80" w:after="80"/>
        <w:jc w:val="both"/>
      </w:pPr>
    </w:p>
    <w:p w14:paraId="00DE620E" w14:textId="77777777" w:rsidR="00E469D8" w:rsidRDefault="00000000" w:rsidP="00874D09">
      <w:pPr>
        <w:spacing w:before="120" w:after="80"/>
        <w:ind w:left="720" w:right="360"/>
        <w:jc w:val="both"/>
      </w:pPr>
      <w:r>
        <w:rPr>
          <w:i/>
          <w:iCs/>
        </w:rPr>
        <w:t>“I learned, during my mission aboard Soyuz-40 to orbital station Salyut 6, that genuine technological progress does not mean replacing the human being, but augmenting their capacity for judgement and responsibility. The QuAI concept represents an attempt to bring AI closer to human deliberative logic, not only computational capacity. If the exploration of the Cosmos has taught us something essential, it is that technology truly becomes noble when it serves human development and peaceful cooperation.”</w:t>
      </w:r>
    </w:p>
    <w:p w14:paraId="6E645DDE" w14:textId="77777777" w:rsidR="00E469D8" w:rsidRDefault="00000000" w:rsidP="00874D09">
      <w:pPr>
        <w:spacing w:before="40" w:after="160"/>
        <w:ind w:left="720"/>
        <w:jc w:val="both"/>
      </w:pPr>
      <w:r>
        <w:rPr>
          <w:b/>
          <w:bCs/>
          <w:sz w:val="20"/>
          <w:szCs w:val="20"/>
        </w:rPr>
        <w:t>— Dorin Prunariu, Romanian Cosmonaut — Romanian Academy &amp; International Academy of Astronautics · Preface to the ScienceFictionAI book “I, The Xvaluator”</w:t>
      </w:r>
    </w:p>
    <w:p w14:paraId="1B7202FD" w14:textId="77777777" w:rsidR="00E469D8" w:rsidRDefault="00E469D8" w:rsidP="00874D09">
      <w:pPr>
        <w:spacing w:before="80" w:after="80"/>
        <w:jc w:val="both"/>
      </w:pPr>
    </w:p>
    <w:p w14:paraId="7FE97428" w14:textId="77777777" w:rsidR="00E469D8" w:rsidRDefault="00000000" w:rsidP="00874D09">
      <w:pPr>
        <w:pStyle w:val="Heading1"/>
        <w:jc w:val="both"/>
      </w:pPr>
      <w:r>
        <w:t>9. €50M FUNDRAISING — R&amp;D, MATURATION, TALENT</w:t>
      </w:r>
    </w:p>
    <w:p w14:paraId="3A1A10FA" w14:textId="77777777" w:rsidR="00E469D8" w:rsidRDefault="00000000" w:rsidP="00874D09">
      <w:pPr>
        <w:spacing w:before="80" w:after="80"/>
        <w:jc w:val="both"/>
      </w:pPr>
      <w:r>
        <w:t>The €50 million investment target focuses primarily on R&amp;D and the maturation of this generic, customisable source technology for all decision-making uses, which will be useful including with large open AI models. Each user will be able to have their own “Xvaluator Qualified Data Wallet – Like Fingerprint ©” to retrieve their own review data and aggregate it from all the tools they use, thereby contributing to participatory data qualification processes in their various uses.</w:t>
      </w:r>
    </w:p>
    <w:p w14:paraId="150A169F" w14:textId="77777777" w:rsidR="00E469D8" w:rsidRDefault="00000000" w:rsidP="00874D09">
      <w:pPr>
        <w:spacing w:before="80" w:after="80"/>
        <w:jc w:val="both"/>
      </w:pPr>
      <w:r>
        <w:t xml:space="preserve">Job creation in France and Europe is essential: Xvaluator aims to create at least 100 jobs in R&amp;D, as soon as the €50 million is raised, across several sectors of its solutions’ applications. The protection of intellectual property and the development of customised tools will also </w:t>
      </w:r>
      <w:r>
        <w:lastRenderedPageBreak/>
        <w:t>constitute significant investment positions for the broad dissemination of solutions, wherever AI tools are used and where one wishes to make the results of human-machine actions/decisions more relevant, more sustainable, more effective and more ethical.</w:t>
      </w:r>
    </w:p>
    <w:p w14:paraId="3F129665" w14:textId="77777777" w:rsidR="00E469D8" w:rsidRDefault="00000000" w:rsidP="00874D09">
      <w:pPr>
        <w:spacing w:before="80" w:after="80"/>
        <w:jc w:val="both"/>
      </w:pPr>
      <w:r>
        <w:t>Xvaluator proposes to exit the current paradigm inherited from the Fordist economic model by proposing to value only qualified and qualifiable data, co-constructed with stakeholders. A gamification system rewards high-quality contributors through revenue sharing, creating a virtuous viral growth dynamic — supporting the evolution of current advertising models.</w:t>
      </w:r>
    </w:p>
    <w:p w14:paraId="47208937" w14:textId="77777777" w:rsidR="00E469D8" w:rsidRDefault="00E469D8" w:rsidP="00874D09">
      <w:pPr>
        <w:spacing w:before="80" w:after="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469D8" w14:paraId="2A2C3C3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50" w:type="dxa"/>
              <w:bottom w:w="100" w:type="dxa"/>
              <w:right w:w="150" w:type="dxa"/>
            </w:tcMar>
          </w:tcPr>
          <w:p w14:paraId="463CEBBB" w14:textId="77777777" w:rsidR="00E469D8" w:rsidRDefault="00000000" w:rsidP="00874D09">
            <w:pPr>
              <w:spacing w:before="60" w:after="60"/>
              <w:jc w:val="both"/>
            </w:pPr>
            <w:r>
              <w:rPr>
                <w:b/>
                <w:bCs/>
              </w:rPr>
              <w:t>An independent valuation report signed by judicial expert Alain Kaiser — author of more than 500 technological assessments, sworn expert at the Paris Court of Appeal — estimates Xvaluator at between €289M and €308M pre-money. The DCF method over 13 years (discount rate 28.3%, CAPM, French OATs, Damodaran-Stern) yields €308M. The comparables method (Anthropic, OpenAI, Mistral AI, maturity/illiquidity discount 25%) gives €289M in the optimistic scenario, with a 95% technical success probability.</w:t>
            </w:r>
          </w:p>
        </w:tc>
      </w:tr>
    </w:tbl>
    <w:p w14:paraId="7E0F47FF" w14:textId="77777777" w:rsidR="00E469D8" w:rsidRDefault="00E469D8" w:rsidP="00874D09">
      <w:pPr>
        <w:spacing w:before="80" w:after="80"/>
        <w:jc w:val="both"/>
      </w:pPr>
    </w:p>
    <w:p w14:paraId="2B49F40E" w14:textId="77777777" w:rsidR="00E469D8" w:rsidRDefault="00000000" w:rsidP="00874D09">
      <w:pPr>
        <w:spacing w:before="80" w:after="80"/>
        <w:jc w:val="both"/>
      </w:pPr>
      <w:r>
        <w:t>Regarding institutional financing, the Tibi initiative phase 3, announced by Minister Roland Lescure at VivaTech in June 2026 with a record €13 billion mobilised to fund breakthrough technologies for sovereignty, constitutes a strong signal for deeptech companies like Xvaluator.</w:t>
      </w:r>
    </w:p>
    <w:p w14:paraId="4F247EA6" w14:textId="77777777" w:rsidR="00E469D8" w:rsidRDefault="00E469D8" w:rsidP="00874D09">
      <w:pPr>
        <w:spacing w:before="80" w:after="80"/>
        <w:jc w:val="both"/>
      </w:pPr>
    </w:p>
    <w:p w14:paraId="461B7DAC" w14:textId="77777777" w:rsidR="00E469D8" w:rsidRDefault="00000000" w:rsidP="00874D09">
      <w:pPr>
        <w:spacing w:before="120" w:after="80"/>
        <w:ind w:left="720" w:right="360"/>
        <w:jc w:val="both"/>
      </w:pPr>
      <w:r>
        <w:rPr>
          <w:i/>
          <w:iCs/>
        </w:rPr>
        <w:t>“France knows how to fund thousands of startups and structure major industries; what it still lacks is this capacity where a small team receives full delegation and several years to pursue frontier technology bets. This instrument does not replace anything: it complements our offering, building on everything we have built over the past fifteen years with investors and industry. We have wished for this for years and are delighted to integrate it into the Bpifrance model.”</w:t>
      </w:r>
    </w:p>
    <w:p w14:paraId="27B10162" w14:textId="77777777" w:rsidR="00E469D8" w:rsidRDefault="00000000" w:rsidP="00874D09">
      <w:pPr>
        <w:spacing w:before="40" w:after="160"/>
        <w:ind w:left="720"/>
        <w:jc w:val="both"/>
      </w:pPr>
      <w:r>
        <w:rPr>
          <w:b/>
          <w:bCs/>
          <w:sz w:val="20"/>
          <w:szCs w:val="20"/>
        </w:rPr>
        <w:t>— Nicolas Dufourcq, General Manager of Bpifrance (Source: Bercy, June 2026)</w:t>
      </w:r>
    </w:p>
    <w:p w14:paraId="4C8ED488" w14:textId="77777777" w:rsidR="00E469D8" w:rsidRDefault="00E469D8" w:rsidP="00874D09">
      <w:pPr>
        <w:spacing w:before="80" w:after="80"/>
        <w:jc w:val="both"/>
      </w:pPr>
    </w:p>
    <w:p w14:paraId="1E7C4DA2" w14:textId="77777777" w:rsidR="00E469D8" w:rsidRDefault="00000000" w:rsidP="00874D09">
      <w:pPr>
        <w:spacing w:before="120" w:after="80"/>
        <w:ind w:left="720" w:right="360"/>
        <w:jc w:val="both"/>
      </w:pPr>
      <w:r>
        <w:rPr>
          <w:i/>
          <w:iCs/>
        </w:rPr>
        <w:t>“Europeans share a common heritage founded on Enlightenment values — liberty, equality and fraternity — as well as a deep trust in the validity of scientific knowledge. We jointly defend human rights, democracy and the rule of law. At a time when digital products and services increasingly reflect the values and strategic choices of their providers, Europe faces a major challenge: reducing its dependence on non-European actors in advanced technologies. To meet this challenge, an essential step has just been taken with the work of the Franco-German task force on breakthrough innovation, which recommends that France equip itself with an entity similar to and interoperable with SPRIND. I am delighted by this, and it is up to us to write the next chapter.”</w:t>
      </w:r>
    </w:p>
    <w:p w14:paraId="21BB0CBB" w14:textId="77777777" w:rsidR="00E469D8" w:rsidRDefault="00000000" w:rsidP="00874D09">
      <w:pPr>
        <w:spacing w:before="40" w:after="160"/>
        <w:ind w:left="720"/>
        <w:jc w:val="both"/>
      </w:pPr>
      <w:r>
        <w:rPr>
          <w:b/>
          <w:bCs/>
          <w:sz w:val="20"/>
          <w:szCs w:val="20"/>
        </w:rPr>
        <w:t>— Rafael Laguna de la Vera, General Manager of SPRIND (Source: Bercy, June 2026)</w:t>
      </w:r>
    </w:p>
    <w:p w14:paraId="1FE42359" w14:textId="77777777" w:rsidR="00E469D8" w:rsidRDefault="00E469D8" w:rsidP="00874D09">
      <w:pPr>
        <w:spacing w:before="80" w:after="80"/>
        <w:jc w:val="both"/>
      </w:pPr>
    </w:p>
    <w:p w14:paraId="0E2CD6C4" w14:textId="77777777" w:rsidR="00E469D8" w:rsidRDefault="00000000" w:rsidP="00874D09">
      <w:pPr>
        <w:pStyle w:val="Heading1"/>
        <w:jc w:val="both"/>
      </w:pPr>
      <w:r>
        <w:t>10. INDEPENDENT VALUATION — €289M TO €308M PRE-MONEY</w:t>
      </w:r>
    </w:p>
    <w:p w14:paraId="6937D0FA" w14:textId="77777777" w:rsidR="00E469D8" w:rsidRDefault="00000000" w:rsidP="00874D09">
      <w:pPr>
        <w:spacing w:before="80" w:after="80"/>
        <w:jc w:val="both"/>
      </w:pPr>
      <w:r>
        <w:t>Mr Alain Kaiser, sworn expert at the Paris Court of Appeal in the Finance branch and recognised specialist in intellectual property valuations — author of more than 500 assessments in the technological field and co-author of “L’évaluation financière des droits de propriété intellectuelle: Brevets et Actifs technologiques” — conducted a rigorous valuation audit of French deeptech Xvaluator at two levels.</w:t>
      </w:r>
    </w:p>
    <w:p w14:paraId="1D58F45E" w14:textId="77777777" w:rsidR="00E469D8" w:rsidRDefault="00000000" w:rsidP="00874D09">
      <w:pPr>
        <w:spacing w:before="80" w:after="80"/>
        <w:jc w:val="both"/>
      </w:pPr>
      <w:r>
        <w:lastRenderedPageBreak/>
        <w:t>First method — the discounted cash flow (DCF) method over 13 years of operation yields €308M pre-money, with a discount rate of 28.3% reflecting the specific risks of a deeptech company in its growth phase. This rate incorporates a WACC calculated according to the CAPM methodology — risk-free rate on French OATs, market risk premium according to Damodaran-Stern University, beta of 0.86 — augmented by a small entity specific premium and a technology risk premium.</w:t>
      </w:r>
    </w:p>
    <w:p w14:paraId="78A3830D" w14:textId="77777777" w:rsidR="00E469D8" w:rsidRDefault="00000000" w:rsidP="00874D09">
      <w:pPr>
        <w:spacing w:before="80" w:after="80"/>
        <w:jc w:val="both"/>
      </w:pPr>
      <w:r>
        <w:t>Second method — the comparables method, based on AI-intensive reference companies (Anthropic, OpenAI, Mistral AI), with a maturity and illiquidity discount of 25%, yields a central value of €205M in the conservative scenario and €289M in the optimistic scenario, with a 95% technical success probability. All these analyses converge towards a well-supported valuation anchor.</w:t>
      </w:r>
    </w:p>
    <w:p w14:paraId="33E77FD0" w14:textId="77777777" w:rsidR="00E469D8" w:rsidRDefault="00000000" w:rsidP="00874D09">
      <w:pPr>
        <w:spacing w:before="80" w:after="80"/>
        <w:jc w:val="both"/>
      </w:pPr>
      <w:r>
        <w:t>A question recurs relentlessly whenever a French innovation gem carrying technological sovereignty finds itself forced to turn to foreign funding due to insufficient domestic support: what will the French state and its innovation support mechanisms actually do to protect, support and grow our French and European technological champions before they pass under foreign ownership?</w:t>
      </w:r>
    </w:p>
    <w:p w14:paraId="531F0C3A" w14:textId="77777777" w:rsidR="00E469D8" w:rsidRDefault="00000000" w:rsidP="00874D09">
      <w:pPr>
        <w:spacing w:before="80" w:after="80"/>
        <w:jc w:val="both"/>
      </w:pPr>
      <w:r>
        <w:t>Deeptech companies like Xvaluator, member of France Deeptech and the Alliance for Digital Trust (ACN), embody the excellence, boldness and sovereignty potential that our country needs. Their success should be a national priority, not a challenge they must face alone for years despite the continuous evolution of innovation support mechanisms.</w:t>
      </w:r>
    </w:p>
    <w:p w14:paraId="6924F9B7" w14:textId="77777777" w:rsidR="00E469D8" w:rsidRDefault="00E469D8" w:rsidP="00874D09">
      <w:pPr>
        <w:spacing w:before="80" w:after="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469D8" w14:paraId="1628B160"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50" w:type="dxa"/>
              <w:bottom w:w="100" w:type="dxa"/>
              <w:right w:w="150" w:type="dxa"/>
            </w:tcMar>
          </w:tcPr>
          <w:p w14:paraId="4A8CC9DB" w14:textId="77777777" w:rsidR="00E469D8" w:rsidRDefault="00000000" w:rsidP="00874D09">
            <w:pPr>
              <w:spacing w:before="60" w:after="60"/>
              <w:jc w:val="both"/>
            </w:pPr>
            <w:r>
              <w:rPr>
                <w:b/>
                <w:bCs/>
              </w:rPr>
              <w:t>The real question is no longer whether France knows how to bring forth breakthrough innovations, but whether it will be able to give them the means to become world leaders without having to exile themselves financially to succeed.</w:t>
            </w:r>
          </w:p>
        </w:tc>
      </w:tr>
    </w:tbl>
    <w:p w14:paraId="3229690C" w14:textId="77777777" w:rsidR="00E469D8" w:rsidRDefault="00E469D8" w:rsidP="00874D09">
      <w:pPr>
        <w:spacing w:before="80" w:after="80"/>
        <w:jc w:val="both"/>
      </w:pPr>
    </w:p>
    <w:p w14:paraId="79AFBB89" w14:textId="77777777" w:rsidR="00E469D8" w:rsidRDefault="00000000" w:rsidP="00874D09">
      <w:pPr>
        <w:pStyle w:val="Heading1"/>
        <w:jc w:val="both"/>
      </w:pPr>
      <w:r>
        <w:t>11. SOVEREIGNTY AND EUROPEAN CHALLENGES</w:t>
      </w:r>
    </w:p>
    <w:p w14:paraId="65BA703A" w14:textId="77777777" w:rsidR="00E469D8" w:rsidRDefault="00000000" w:rsidP="00874D09">
      <w:pPr>
        <w:spacing w:before="80" w:after="80"/>
        <w:jc w:val="both"/>
      </w:pPr>
      <w:r>
        <w:t>If sovereign breakthrough innovation deeptech companies like Xvaluator have had the strength to persevere tenaciously and succeed in obtaining internationally recognised scientific research results, it is not to launch and commercialise tools competing with similar existing solutions in the world — nor to compete with existing players: OpenAI, xAI, Anthropic or MistralAI — but to find sovereign solutions so that the entire world evolves towards greater relevance, greater ethics and less polarisation of opinions and societies.</w:t>
      </w:r>
    </w:p>
    <w:p w14:paraId="3C704BD8" w14:textId="77777777" w:rsidR="00E469D8" w:rsidRDefault="00000000" w:rsidP="00874D09">
      <w:pPr>
        <w:spacing w:before="80" w:after="80"/>
        <w:jc w:val="both"/>
      </w:pPr>
      <w:r>
        <w:t>Xvaluator’s sovereign breakthrough innovation Qualificative AI notably integrates, ex ante, social and environmental impacts into its innovative solutions, addressing several interdependent challenges that have today become obvious, necessary and in urgent need of solutions.</w:t>
      </w:r>
    </w:p>
    <w:p w14:paraId="3B1A7117" w14:textId="77777777" w:rsidR="00E469D8" w:rsidRDefault="00000000" w:rsidP="00874D09">
      <w:pPr>
        <w:spacing w:before="80" w:after="80"/>
        <w:jc w:val="both"/>
      </w:pPr>
      <w:r>
        <w:t>The two co-founders have shouldered the efforts of these difficult years invested in research since 2015 without any Bpifrance subsidies — because serious research for sovereign innovations based on scientific results, such as those of deeptech companies like Xvaluator, requires at least ten years of research investment before hoping to commercialise (“market traction”), while Bpifrance and its funds demand rapid commercialisation, an accounting value (revenue, EBITDA) without valuing the inestimable intangible value of deeptech companies: research, patents, scientific articles and scientific recognition of research results — a national and European treasure.</w:t>
      </w:r>
    </w:p>
    <w:p w14:paraId="00714E1C" w14:textId="77777777" w:rsidR="00E469D8" w:rsidRDefault="00E469D8" w:rsidP="00874D09">
      <w:pPr>
        <w:spacing w:before="80" w:after="80"/>
        <w:jc w:val="both"/>
      </w:pPr>
    </w:p>
    <w:p w14:paraId="15CE37FB" w14:textId="77777777" w:rsidR="00E469D8" w:rsidRDefault="00000000" w:rsidP="00874D09">
      <w:pPr>
        <w:pStyle w:val="Heading1"/>
        <w:jc w:val="both"/>
      </w:pPr>
      <w:r>
        <w:t>CONCLUSION</w:t>
      </w:r>
    </w:p>
    <w:p w14:paraId="23464751" w14:textId="77777777" w:rsidR="00E469D8" w:rsidRDefault="00000000" w:rsidP="00874D09">
      <w:pPr>
        <w:spacing w:before="80" w:after="80"/>
        <w:jc w:val="both"/>
      </w:pPr>
      <w:r>
        <w:lastRenderedPageBreak/>
        <w:t>In the context of research and innovation efforts carried by French and European deeptech companies, Xvaluator stands out as a sovereign breakthrough innovation. The company develops a generic source technology, Qualificative AI (QuAI), which opens a new paradigm in the field of digital technology and artificial intelligence. This approach can be envisaged as a new AI typology in cognitive sciences, complementing existing models.</w:t>
      </w:r>
    </w:p>
    <w:p w14:paraId="5A2AB711" w14:textId="77777777" w:rsidR="00E469D8" w:rsidRDefault="00000000" w:rsidP="00874D09">
      <w:pPr>
        <w:spacing w:before="80" w:after="80"/>
        <w:jc w:val="both"/>
      </w:pPr>
      <w:r>
        <w:t>Its originality lies in the fact that it places the human being, in all the diversity of perceptions, experiences and contexts, at the heart of data qualification processes and human-machine decision-making. By introducing a capacity for evaluating, qualifying and contextualising information, Qualificative AI contributes to reducing the circulation of erroneous, biased or insufficiently qualified data. It thereby improves the relevance, reliability and transparency of data-based decisions, while limiting the computational costs associated with the mass processing of low-quality information.</w:t>
      </w:r>
    </w:p>
    <w:p w14:paraId="33BDF80E" w14:textId="77777777" w:rsidR="00E469D8" w:rsidRDefault="00000000" w:rsidP="00874D09">
      <w:pPr>
        <w:spacing w:before="80" w:after="80"/>
        <w:jc w:val="both"/>
      </w:pPr>
      <w:r>
        <w:t>By breaking with the mechanisms of polarisation, algorithmic enclosure and bias reinforcement that characterise many current digital tools, Xvaluator aims to restore users’ capacity to access a diversity of viewpoints, exercise their critical thinking and make more informed decisions.</w:t>
      </w:r>
    </w:p>
    <w:p w14:paraId="19E21066" w14:textId="77777777" w:rsidR="00E469D8" w:rsidRDefault="00E469D8" w:rsidP="00874D09">
      <w:pPr>
        <w:spacing w:before="80" w:after="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469D8" w14:paraId="44474BF9"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50" w:type="dxa"/>
              <w:bottom w:w="100" w:type="dxa"/>
              <w:right w:w="150" w:type="dxa"/>
            </w:tcMar>
          </w:tcPr>
          <w:p w14:paraId="109BCE55" w14:textId="77777777" w:rsidR="00E469D8" w:rsidRDefault="00000000" w:rsidP="00874D09">
            <w:pPr>
              <w:spacing w:before="60" w:after="60"/>
              <w:jc w:val="both"/>
            </w:pPr>
            <w:r>
              <w:rPr>
                <w:b/>
                <w:bCs/>
              </w:rPr>
              <w:t>Qualificative AI (QuAI) does not merely seek to generate or predict; it aims to qualify, evaluate and give meaning. It thus marks the emergence of a new generation of artificial intelligence, centred on the quality of knowledge, trust and cognitive sovereignty.  In 2026, as the world seeks a sovereign alternative to American and Chinese platforms, Xvaluator embodies a French and European response built on ten years of rigorous science, a granted patent and a founding team whose international reputation cannot be improvised.</w:t>
            </w:r>
          </w:p>
        </w:tc>
      </w:tr>
    </w:tbl>
    <w:p w14:paraId="7E3A7907" w14:textId="77777777" w:rsidR="00E469D8" w:rsidRDefault="00E469D8" w:rsidP="00874D09">
      <w:pPr>
        <w:spacing w:before="80" w:after="80"/>
        <w:jc w:val="both"/>
      </w:pPr>
    </w:p>
    <w:p w14:paraId="2441FF20" w14:textId="77777777" w:rsidR="00E469D8" w:rsidRDefault="00000000" w:rsidP="00874D09">
      <w:pPr>
        <w:spacing w:before="200" w:after="200"/>
        <w:jc w:val="both"/>
      </w:pPr>
      <w:r>
        <w:rPr>
          <w:b/>
          <w:bCs/>
          <w:i/>
          <w:iCs/>
          <w:color w:val="1F4E79"/>
          <w:sz w:val="24"/>
          <w:szCs w:val="24"/>
        </w:rPr>
        <w:t>The 3rd AI Revolution is taking shape in Issy-les-Moulineaux.</w:t>
      </w:r>
    </w:p>
    <w:p w14:paraId="12E53297" w14:textId="77777777" w:rsidR="00E469D8" w:rsidRDefault="00E469D8" w:rsidP="00874D09">
      <w:pPr>
        <w:spacing w:before="80" w:after="80"/>
        <w:jc w:val="both"/>
      </w:pPr>
    </w:p>
    <w:p w14:paraId="7DD274A9" w14:textId="77777777" w:rsidR="00E469D8" w:rsidRDefault="00000000" w:rsidP="00874D09">
      <w:pPr>
        <w:pStyle w:val="Heading1"/>
        <w:jc w:val="both"/>
      </w:pPr>
      <w:r>
        <w:t>REFERENCES &amp; SOURCES</w:t>
      </w:r>
    </w:p>
    <w:p w14:paraId="0DD2853D" w14:textId="77777777" w:rsidR="00E469D8" w:rsidRDefault="00000000" w:rsidP="00874D09">
      <w:pPr>
        <w:spacing w:before="80" w:after="80"/>
        <w:jc w:val="both"/>
      </w:pPr>
      <w:r>
        <w:rPr>
          <w:b/>
          <w:bCs/>
        </w:rPr>
        <w:t>Independent Valuation Report</w:t>
      </w:r>
    </w:p>
    <w:p w14:paraId="604E22CA" w14:textId="77777777" w:rsidR="00E469D8" w:rsidRDefault="00000000" w:rsidP="00874D09">
      <w:pPr>
        <w:spacing w:before="80" w:after="80"/>
        <w:jc w:val="both"/>
      </w:pPr>
      <w:r>
        <w:t>[K1] Alain Kaiser Cabinet, Paris, Nov. 2024. Official pre-commercialisation report. Brand &gt;10M€ / Total valuation &gt;300M€. URL: interviewfrancophone.net/_files/ugd/53b505_058dabc1e92942d68a2f8fb3a6003a85.pdf</w:t>
      </w:r>
    </w:p>
    <w:p w14:paraId="309990FA" w14:textId="77777777" w:rsidR="00E469D8" w:rsidRDefault="00E469D8" w:rsidP="00874D09">
      <w:pPr>
        <w:spacing w:before="80" w:after="80"/>
        <w:jc w:val="both"/>
      </w:pPr>
    </w:p>
    <w:p w14:paraId="0E5B8863" w14:textId="77777777" w:rsidR="00E469D8" w:rsidRDefault="00000000" w:rsidP="00874D09">
      <w:pPr>
        <w:spacing w:before="80" w:after="80"/>
        <w:jc w:val="both"/>
      </w:pPr>
      <w:r>
        <w:rPr>
          <w:b/>
          <w:bCs/>
        </w:rPr>
        <w:t>Peer-Reviewed Scientific Publications</w:t>
      </w:r>
    </w:p>
    <w:p w14:paraId="688BEEF7" w14:textId="77777777" w:rsidR="00E469D8" w:rsidRDefault="00000000" w:rsidP="00874D09">
      <w:pPr>
        <w:spacing w:before="80" w:after="80"/>
        <w:jc w:val="both"/>
      </w:pPr>
      <w:r>
        <w:t>[PAU 26] Paun, F., Vaileanu-Paun, I., Leaua, C., O’Neal, T., Jaso, A., Chaudron, L.: “QuAI: Cognitive AI for Trust, Consensus, Sustainability and Security”, chapter in “Testing Innovation Digital Models and Models”. ISTE Open Science, 2026. iste.co.uk/book.php?id=2359</w:t>
      </w:r>
    </w:p>
    <w:p w14:paraId="5B5B71FD" w14:textId="77777777" w:rsidR="00E469D8" w:rsidRDefault="00000000" w:rsidP="00874D09">
      <w:pPr>
        <w:spacing w:before="80" w:after="80"/>
        <w:jc w:val="both"/>
      </w:pPr>
      <w:r>
        <w:t>[PAU 26] Paun, F., Vaileanu-Paun, I., Leaua, C., O’Neal, T., Jaso, A.: “XVALUATOR: A generic innovation, a European revolution in data qualification, enabling consensus decision-making through its newly discovered Qualificative AI (QuAI)”. ISTE Open Science, 2026. openscience.fr</w:t>
      </w:r>
    </w:p>
    <w:p w14:paraId="5E30E534" w14:textId="77777777" w:rsidR="00E469D8" w:rsidRDefault="00000000" w:rsidP="00874D09">
      <w:pPr>
        <w:spacing w:before="80" w:after="80"/>
        <w:jc w:val="both"/>
      </w:pPr>
      <w:r>
        <w:t>[PAU 26] Paun, F. — Alliance for Digital Trust Observatory, Paris, p. 74. confiance-numerique.fr/wp-content/uploads/2026/06/Observatoire-ACN-2026-de-la-confiance-numerique-bd.pdf</w:t>
      </w:r>
    </w:p>
    <w:p w14:paraId="14D5E41E" w14:textId="77777777" w:rsidR="00E469D8" w:rsidRDefault="00000000" w:rsidP="00874D09">
      <w:pPr>
        <w:spacing w:before="80" w:after="80"/>
        <w:jc w:val="both"/>
      </w:pPr>
      <w:r>
        <w:lastRenderedPageBreak/>
        <w:t>[PAU 25] Paun, F. &amp; Vaileanu-Paun, I. (2025). “Qualificative AI as the Third AI Typology in Cognitive Sciences”. ISTE Tech&amp;Inn, Vol.10 No.2. openscience.fr/IMG/pdf/iste_techinn25v10n2_1.pdf</w:t>
      </w:r>
    </w:p>
    <w:p w14:paraId="6C9D1FC6" w14:textId="77777777" w:rsidR="00E469D8" w:rsidRDefault="00000000" w:rsidP="00874D09">
      <w:pPr>
        <w:spacing w:before="80" w:after="80"/>
        <w:jc w:val="both"/>
      </w:pPr>
      <w:r>
        <w:t>[PAU 24] Paun, F., Vaileanu, I., O’Neal, T., Chaudron, L.: “Qualificative Artificial Intelligence (QuAI). When artificial intelligence integrates the full diversity of human critical thinking”. 2024.</w:t>
      </w:r>
    </w:p>
    <w:p w14:paraId="62D8D6B4" w14:textId="77777777" w:rsidR="00E469D8" w:rsidRDefault="00000000" w:rsidP="00874D09">
      <w:pPr>
        <w:spacing w:before="80" w:after="80"/>
        <w:jc w:val="both"/>
      </w:pPr>
      <w:r>
        <w:t>[PAU 23] Paun, F., Vaileanu, I.: “Digital Ecosystems for Agilizing Innovation”. In “Innovation Ecosystems in the new economic era. Digital revolution and ecological transition”. Peter Lang, 2023.</w:t>
      </w:r>
    </w:p>
    <w:p w14:paraId="33B1A742" w14:textId="77777777" w:rsidR="00E469D8" w:rsidRDefault="00000000" w:rsidP="00874D09">
      <w:pPr>
        <w:spacing w:before="80" w:after="80"/>
        <w:jc w:val="both"/>
      </w:pPr>
      <w:r>
        <w:t>[PAU 22] Paun, F., O’Neal, T., Vaileanu, I., Chaudron, L., Castelltort, A., Lairent, A., Genier, L.: “New paradigm for open blockchain value evaluation through innovation agilisation tools”. Technology and Innovation. Blockchain, open innovation and intellectual property, vol. 7, 2022. DOI: 10.21494/ISTE.OP.2022.0824. hal-03760741.</w:t>
      </w:r>
    </w:p>
    <w:p w14:paraId="416A7015" w14:textId="77777777" w:rsidR="00E469D8" w:rsidRDefault="00000000" w:rsidP="00874D09">
      <w:pPr>
        <w:spacing w:before="80" w:after="80"/>
        <w:jc w:val="both"/>
      </w:pPr>
      <w:r>
        <w:t>[PAU 21] Paun, F.: “Hybridization of Tech-Push and Market-Pull Approaches in Innovation Processes”. In: Uzunidis, D., Kasmi, F., Adatto, L. (eds). First published: 11 June 2021.</w:t>
      </w:r>
    </w:p>
    <w:p w14:paraId="2B5ABF0E" w14:textId="77777777" w:rsidR="00E469D8" w:rsidRDefault="00000000" w:rsidP="00874D09">
      <w:pPr>
        <w:spacing w:before="80" w:after="80"/>
        <w:jc w:val="both"/>
      </w:pPr>
      <w:r>
        <w:t>[PAU 19] Paun, F., Vaileanu, I.: “Xvaluator Patent”, FR3054904A3, 2019. Filed 03/08/2016, granted 08/11/2019. INPI Paris.</w:t>
      </w:r>
    </w:p>
    <w:p w14:paraId="5360455D" w14:textId="77777777" w:rsidR="00E469D8" w:rsidRDefault="00E469D8" w:rsidP="00874D09">
      <w:pPr>
        <w:spacing w:before="80" w:after="80"/>
        <w:jc w:val="both"/>
      </w:pPr>
    </w:p>
    <w:p w14:paraId="2F51F35A" w14:textId="77777777" w:rsidR="00E469D8" w:rsidRDefault="00000000" w:rsidP="00874D09">
      <w:pPr>
        <w:spacing w:before="80" w:after="80"/>
        <w:jc w:val="both"/>
      </w:pPr>
      <w:r>
        <w:rPr>
          <w:b/>
          <w:bCs/>
        </w:rPr>
        <w:t>Publications by Ingrid Vaileanu-Paun</w:t>
      </w:r>
    </w:p>
    <w:p w14:paraId="75F1931E" w14:textId="77777777" w:rsidR="00E469D8" w:rsidRDefault="00000000" w:rsidP="00874D09">
      <w:pPr>
        <w:spacing w:before="80" w:after="80"/>
        <w:jc w:val="both"/>
      </w:pPr>
      <w:r>
        <w:t>[VAI 24] Vaileanu-Paun, I., Paun, F.: “Functional economy of qualified data at the heart of virtuous growth”. Marchés et Organisations, n° 51, pp. 129–165, 2024.</w:t>
      </w:r>
    </w:p>
    <w:p w14:paraId="4FA5D46B" w14:textId="77777777" w:rsidR="00E469D8" w:rsidRDefault="00000000" w:rsidP="00874D09">
      <w:pPr>
        <w:spacing w:before="80" w:after="80"/>
        <w:jc w:val="both"/>
      </w:pPr>
      <w:r>
        <w:t>[VAI 12] Vaileanu-Paun, I. (2012). Thesis: “Strategies of companies and territories in the functional economy. The EDF Case”. Université Paris Diderot. First French thesis on functional economy. CIFRE/EDF funding.</w:t>
      </w:r>
    </w:p>
    <w:p w14:paraId="27D2E3B7" w14:textId="77777777" w:rsidR="00E469D8" w:rsidRDefault="00E469D8" w:rsidP="00874D09">
      <w:pPr>
        <w:spacing w:before="80" w:after="80"/>
        <w:jc w:val="both"/>
      </w:pPr>
    </w:p>
    <w:p w14:paraId="6076AAF6" w14:textId="77777777" w:rsidR="00E469D8" w:rsidRDefault="00000000" w:rsidP="00874D09">
      <w:pPr>
        <w:spacing w:before="80" w:after="80"/>
        <w:jc w:val="both"/>
      </w:pPr>
      <w:r>
        <w:rPr>
          <w:b/>
          <w:bCs/>
        </w:rPr>
        <w:t>Academic Recognition &amp; Citations</w:t>
      </w:r>
    </w:p>
    <w:p w14:paraId="43898425" w14:textId="77777777" w:rsidR="00E469D8" w:rsidRDefault="00000000" w:rsidP="00874D09">
      <w:pPr>
        <w:spacing w:before="80" w:after="80"/>
        <w:jc w:val="both"/>
      </w:pPr>
      <w:r>
        <w:t>[1] Curien, N. (Academician, French Academy of Technologies). Official public recommendation QuAI. interviewfrancophone.net/nicolas-curien-visionnaires-du-21e-siecle</w:t>
      </w:r>
    </w:p>
    <w:p w14:paraId="0D9F650C" w14:textId="77777777" w:rsidR="00E469D8" w:rsidRDefault="00000000" w:rsidP="00874D09">
      <w:pPr>
        <w:spacing w:before="80" w:after="80"/>
        <w:jc w:val="both"/>
      </w:pPr>
      <w:r>
        <w:t>[2] Vaileanu-Paun, I. (2013). “Co-evaluation in Innovation Processes”. Springer Encyclopedia of Cognitive Science. Springer International Publishing.</w:t>
      </w:r>
    </w:p>
    <w:p w14:paraId="36F43C86" w14:textId="77777777" w:rsidR="00E469D8" w:rsidRDefault="00000000" w:rsidP="00874D09">
      <w:pPr>
        <w:spacing w:before="80" w:after="80"/>
        <w:jc w:val="both"/>
      </w:pPr>
      <w:r>
        <w:t>[4] Google Scholar — Dr. Florin Paun. H-index: 13. i10-index: 14. florin-paun.com</w:t>
      </w:r>
    </w:p>
    <w:p w14:paraId="52C2BF3D" w14:textId="77777777" w:rsidR="00E469D8" w:rsidRDefault="00E469D8" w:rsidP="00874D09">
      <w:pPr>
        <w:spacing w:before="80" w:after="80"/>
        <w:jc w:val="both"/>
      </w:pPr>
    </w:p>
    <w:p w14:paraId="142F69D8" w14:textId="77777777" w:rsidR="00E469D8" w:rsidRDefault="00000000" w:rsidP="00874D09">
      <w:pPr>
        <w:spacing w:before="80" w:after="80"/>
        <w:jc w:val="both"/>
      </w:pPr>
      <w:r>
        <w:rPr>
          <w:b/>
          <w:bCs/>
        </w:rPr>
        <w:t>Letters of Intent &amp; Official Support</w:t>
      </w:r>
    </w:p>
    <w:p w14:paraId="79FC3F68" w14:textId="77777777" w:rsidR="00E469D8" w:rsidRDefault="00000000" w:rsidP="00874D09">
      <w:pPr>
        <w:spacing w:before="80" w:after="80"/>
        <w:jc w:val="both"/>
      </w:pPr>
      <w:r>
        <w:t>Legale, E. (GM SEM ISSY MEDIA). Letter of intent &amp; active contract. 1 July 2024.</w:t>
      </w:r>
    </w:p>
    <w:p w14:paraId="5D1984F8" w14:textId="77777777" w:rsidR="00E469D8" w:rsidRDefault="00000000" w:rsidP="00874D09">
      <w:pPr>
        <w:spacing w:before="80" w:after="80"/>
        <w:jc w:val="both"/>
      </w:pPr>
      <w:r>
        <w:t>Pierret, C. (Former Minister, President Federation of Medium-Sized Cities). Official letter of interest.</w:t>
      </w:r>
    </w:p>
    <w:p w14:paraId="370F189A" w14:textId="77777777" w:rsidR="00E469D8" w:rsidRDefault="00000000" w:rsidP="00874D09">
      <w:pPr>
        <w:spacing w:before="80" w:after="80"/>
        <w:jc w:val="both"/>
      </w:pPr>
      <w:r>
        <w:t>Nayaradou, M. (GM Pôle Finance Innovation, Paris Europlace Group). Letter of interest + financing recommendation.</w:t>
      </w:r>
    </w:p>
    <w:p w14:paraId="592FA51C" w14:textId="77777777" w:rsidR="00E469D8" w:rsidRDefault="00000000" w:rsidP="00874D09">
      <w:pPr>
        <w:spacing w:before="80" w:after="80"/>
        <w:jc w:val="both"/>
      </w:pPr>
      <w:r>
        <w:t>Sanson, B. (General Delegate Moovjee, 60,000+ entrepreneurs). Letter of intent partnership.</w:t>
      </w:r>
    </w:p>
    <w:p w14:paraId="13DE02DC" w14:textId="77777777" w:rsidR="00E469D8" w:rsidRDefault="00000000" w:rsidP="00874D09">
      <w:pPr>
        <w:spacing w:before="80" w:after="80"/>
        <w:jc w:val="both"/>
      </w:pPr>
      <w:r>
        <w:t>Du Tertre, C. (Scientific Director ATEMIS, Functional Economy). Letter of intent partnership Xvaluator.</w:t>
      </w:r>
    </w:p>
    <w:p w14:paraId="472063AD" w14:textId="77777777" w:rsidR="00E469D8" w:rsidRDefault="00000000" w:rsidP="00874D09">
      <w:pPr>
        <w:spacing w:before="80" w:after="80"/>
        <w:jc w:val="both"/>
      </w:pPr>
      <w:r>
        <w:t>CEA Paris-Saclay, E-DIH (European Digital Innovation Hub). Official partnership document + E-DIH co-financing.</w:t>
      </w:r>
    </w:p>
    <w:p w14:paraId="409CAEB4" w14:textId="77777777" w:rsidR="00E469D8" w:rsidRDefault="00E469D8" w:rsidP="00874D09">
      <w:pPr>
        <w:spacing w:before="80" w:after="80"/>
        <w:jc w:val="both"/>
      </w:pPr>
    </w:p>
    <w:p w14:paraId="55E6F479" w14:textId="77777777" w:rsidR="00E469D8" w:rsidRDefault="00000000" w:rsidP="00874D09">
      <w:pPr>
        <w:spacing w:before="80" w:after="80"/>
        <w:jc w:val="both"/>
      </w:pPr>
      <w:r>
        <w:rPr>
          <w:b/>
          <w:bCs/>
        </w:rPr>
        <w:t>Websites &amp; Online Sources</w:t>
      </w:r>
    </w:p>
    <w:p w14:paraId="183DB1EE" w14:textId="77777777" w:rsidR="00E469D8" w:rsidRDefault="00000000" w:rsidP="00874D09">
      <w:pPr>
        <w:spacing w:before="80" w:after="80"/>
        <w:jc w:val="both"/>
      </w:pPr>
      <w:r>
        <w:t>sodigital.fr/xvaluator — “Qualificative AI Xvaluator: revolutionising digital and ecological trust”. SO DIGITAL, January 2025.</w:t>
      </w:r>
    </w:p>
    <w:p w14:paraId="6B1A63AC" w14:textId="1393CFCF" w:rsidR="00874D09" w:rsidRDefault="00874D09" w:rsidP="00874D09">
      <w:pPr>
        <w:spacing w:before="80" w:after="80"/>
        <w:jc w:val="both"/>
      </w:pPr>
      <w:r w:rsidRPr="00874D09">
        <w:lastRenderedPageBreak/>
        <w:t>https://rightbrain-magazine.com/blogs/en-une/florin-paun-il-faut-sortir-de-ce-modele-economique-dia-de-type-fordien-et-evoluer-vers-un-modele-deconomie-de-la-fonctionnalite-ou-seule-la-donnee-qualifiee-et-qualifiable-a-de-la-valeur-et-est-remuneree-comme-telle?_pos=1&amp;_sid=59aa3f18f&amp;_ss=r</w:t>
      </w:r>
      <w:r w:rsidRPr="00874D09">
        <w:t xml:space="preserve"> </w:t>
      </w:r>
      <w:r w:rsidRPr="00874D09">
        <w:t>https://rightbrain-magazine.com/blogs/en-une/florin-paun-il-faut-sortir-de-ce-modele-economique-dia-de-type-fordien-et-evoluer-vers-un-modele-deconomie-de-la-fonctionnalite-ou-seule-la-donnee-qualifiee-et-qualifiable-a-de-la-valeur-et-est-remuneree-comme-telle?_pos=1&amp;_sid=59aa3f18f&amp;_ss=r</w:t>
      </w:r>
    </w:p>
    <w:p w14:paraId="11DFC77D" w14:textId="77777777" w:rsidR="00E469D8" w:rsidRDefault="00000000" w:rsidP="00874D09">
      <w:pPr>
        <w:spacing w:before="80" w:after="80"/>
        <w:jc w:val="both"/>
      </w:pPr>
      <w:r>
        <w:t>florin-paun.com — Official website Dr. Florin Paun.</w:t>
      </w:r>
    </w:p>
    <w:p w14:paraId="50F4B996" w14:textId="77777777" w:rsidR="00E469D8" w:rsidRDefault="00000000" w:rsidP="00874D09">
      <w:pPr>
        <w:spacing w:before="80" w:after="80"/>
        <w:jc w:val="both"/>
      </w:pPr>
      <w:r>
        <w:t>TEDx Bucharest: youtube.com/watch?v=6I3GqItI3sw</w:t>
      </w:r>
    </w:p>
    <w:p w14:paraId="57808BA7" w14:textId="77777777" w:rsidR="00E469D8" w:rsidRDefault="00000000" w:rsidP="00874D09">
      <w:pPr>
        <w:spacing w:before="80" w:after="80"/>
        <w:jc w:val="both"/>
      </w:pPr>
      <w:r>
        <w:t>interviewfrancophone.net/xvaluator-investisseurs — Xvaluator investor presentation.</w:t>
      </w:r>
    </w:p>
    <w:p w14:paraId="797A6F8A" w14:textId="77777777" w:rsidR="00E469D8" w:rsidRDefault="00000000" w:rsidP="00874D09">
      <w:pPr>
        <w:spacing w:before="80" w:after="80"/>
        <w:jc w:val="both"/>
      </w:pPr>
      <w:r>
        <w:t>Patent FR1657516 — filed 03/08/2016, granted 08/11/2019. INPI Paris. Ref. FR3054904.</w:t>
      </w:r>
    </w:p>
    <w:p w14:paraId="6915F438" w14:textId="77777777" w:rsidR="00E469D8" w:rsidRDefault="00000000" w:rsidP="00874D09">
      <w:pPr>
        <w:spacing w:before="80" w:after="80"/>
        <w:jc w:val="both"/>
      </w:pPr>
      <w:r>
        <w:t>ACN Observatory 2026: confiance-numerique.fr/wp-content/uploads/2026/06/Observatoire-ACN-2026-de-la-confiance-numerique-bd.pdf</w:t>
      </w:r>
    </w:p>
    <w:p w14:paraId="0A47088D" w14:textId="77777777" w:rsidR="00E469D8" w:rsidRDefault="00000000" w:rsidP="00874D09">
      <w:pPr>
        <w:spacing w:before="80" w:after="80"/>
        <w:jc w:val="both"/>
      </w:pPr>
      <w:r>
        <w:t>ISTE Open Science 2026: openscience.fr/L-intelligence-artificielle-qualificative-quai-Quand-l-intelligence</w:t>
      </w:r>
    </w:p>
    <w:p w14:paraId="621FB488" w14:textId="77777777" w:rsidR="00E469D8" w:rsidRDefault="00E469D8" w:rsidP="00874D09">
      <w:pPr>
        <w:spacing w:before="80" w:after="80"/>
        <w:jc w:val="bo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E469D8" w14:paraId="410214BD" w14:textId="77777777">
        <w:tblPrEx>
          <w:tblCellMar>
            <w:top w:w="0" w:type="dxa"/>
            <w:bottom w:w="0" w:type="dxa"/>
          </w:tblCellMar>
        </w:tblPrEx>
        <w:tc>
          <w:tcPr>
            <w:tcW w:w="4513"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50" w:type="dxa"/>
              <w:bottom w:w="100" w:type="dxa"/>
              <w:right w:w="150" w:type="dxa"/>
            </w:tcMar>
          </w:tcPr>
          <w:p w14:paraId="755D9ECB" w14:textId="77777777" w:rsidR="00E469D8" w:rsidRDefault="00000000" w:rsidP="00874D09">
            <w:pPr>
              <w:jc w:val="both"/>
            </w:pPr>
            <w:r>
              <w:rPr>
                <w:b/>
                <w:bCs/>
                <w:color w:val="FFFFFF"/>
              </w:rPr>
              <w:t>Press Contact</w:t>
            </w:r>
          </w:p>
          <w:p w14:paraId="23A1C656" w14:textId="77777777" w:rsidR="00E469D8" w:rsidRDefault="00000000" w:rsidP="00874D09">
            <w:pPr>
              <w:jc w:val="both"/>
            </w:pPr>
            <w:r>
              <w:rPr>
                <w:b/>
                <w:bCs/>
                <w:color w:val="FFFFFF"/>
              </w:rPr>
              <w:t>Ingrid Vaileanu Paun</w:t>
            </w:r>
          </w:p>
          <w:p w14:paraId="10429CFF" w14:textId="77777777" w:rsidR="00E469D8" w:rsidRDefault="00000000" w:rsidP="00874D09">
            <w:pPr>
              <w:jc w:val="both"/>
            </w:pPr>
            <w:r>
              <w:rPr>
                <w:i/>
                <w:iCs/>
                <w:color w:val="DDDDDD"/>
                <w:sz w:val="20"/>
                <w:szCs w:val="20"/>
              </w:rPr>
              <w:t>Co-founder &amp; President, Xvaluator</w:t>
            </w:r>
          </w:p>
          <w:p w14:paraId="668DAE9D" w14:textId="77777777" w:rsidR="00E469D8" w:rsidRDefault="00000000" w:rsidP="00874D09">
            <w:pPr>
              <w:jc w:val="both"/>
            </w:pPr>
            <w:r>
              <w:rPr>
                <w:color w:val="FFFFFF"/>
                <w:sz w:val="20"/>
                <w:szCs w:val="20"/>
              </w:rPr>
              <w:t>xvaluator@gmail.com</w:t>
            </w:r>
          </w:p>
          <w:p w14:paraId="64709DEA" w14:textId="77777777" w:rsidR="00E469D8" w:rsidRDefault="00000000" w:rsidP="00874D09">
            <w:pPr>
              <w:jc w:val="both"/>
            </w:pPr>
            <w:r>
              <w:rPr>
                <w:color w:val="FFFFFF"/>
                <w:sz w:val="20"/>
                <w:szCs w:val="20"/>
              </w:rPr>
              <w:t>news@interviewfrancophone.net</w:t>
            </w:r>
          </w:p>
          <w:p w14:paraId="4F6714E4" w14:textId="77777777" w:rsidR="00E469D8" w:rsidRDefault="00000000" w:rsidP="00874D09">
            <w:pPr>
              <w:jc w:val="both"/>
            </w:pPr>
            <w:r>
              <w:rPr>
                <w:color w:val="FFFFFF"/>
                <w:sz w:val="20"/>
                <w:szCs w:val="20"/>
              </w:rPr>
              <w:t>+33 6 85 43 27 89</w:t>
            </w:r>
          </w:p>
          <w:p w14:paraId="40994479" w14:textId="77777777" w:rsidR="00E469D8" w:rsidRDefault="00000000" w:rsidP="00874D09">
            <w:pPr>
              <w:jc w:val="both"/>
            </w:pPr>
            <w:r>
              <w:rPr>
                <w:color w:val="FFFFFF"/>
                <w:sz w:val="20"/>
                <w:szCs w:val="20"/>
              </w:rPr>
              <w:t>www.interviewfrancophone.net</w:t>
            </w:r>
          </w:p>
        </w:tc>
        <w:tc>
          <w:tcPr>
            <w:tcW w:w="4513"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50" w:type="dxa"/>
              <w:bottom w:w="100" w:type="dxa"/>
              <w:right w:w="150" w:type="dxa"/>
            </w:tcMar>
          </w:tcPr>
          <w:p w14:paraId="52E4A109" w14:textId="77777777" w:rsidR="00E469D8" w:rsidRDefault="00000000" w:rsidP="00874D09">
            <w:pPr>
              <w:jc w:val="both"/>
            </w:pPr>
            <w:r>
              <w:rPr>
                <w:b/>
                <w:bCs/>
              </w:rPr>
              <w:t>Links &amp; Networks</w:t>
            </w:r>
          </w:p>
          <w:p w14:paraId="2802B043" w14:textId="77777777" w:rsidR="00E469D8" w:rsidRDefault="00000000" w:rsidP="00874D09">
            <w:pPr>
              <w:jc w:val="both"/>
            </w:pPr>
            <w:r>
              <w:rPr>
                <w:sz w:val="20"/>
                <w:szCs w:val="20"/>
              </w:rPr>
              <w:t>www.florin-paun.com</w:t>
            </w:r>
          </w:p>
          <w:p w14:paraId="0A30B397" w14:textId="77777777" w:rsidR="00E469D8" w:rsidRDefault="00000000" w:rsidP="00874D09">
            <w:pPr>
              <w:jc w:val="both"/>
            </w:pPr>
            <w:r>
              <w:rPr>
                <w:sz w:val="20"/>
                <w:szCs w:val="20"/>
              </w:rPr>
              <w:t>interviewfrancophone.net/xvaluator-investisseurs</w:t>
            </w:r>
          </w:p>
          <w:p w14:paraId="096652A5" w14:textId="77777777" w:rsidR="00E469D8" w:rsidRDefault="00000000" w:rsidP="00874D09">
            <w:pPr>
              <w:jc w:val="both"/>
            </w:pPr>
            <w:r>
              <w:rPr>
                <w:sz w:val="20"/>
                <w:szCs w:val="20"/>
              </w:rPr>
              <w:t>sodigital.fr/xvaluator</w:t>
            </w:r>
          </w:p>
          <w:p w14:paraId="357D2C8E" w14:textId="77777777" w:rsidR="00E469D8" w:rsidRDefault="00000000" w:rsidP="00874D09">
            <w:pPr>
              <w:jc w:val="both"/>
            </w:pPr>
            <w:r>
              <w:rPr>
                <w:i/>
                <w:iCs/>
                <w:sz w:val="20"/>
                <w:szCs w:val="20"/>
              </w:rPr>
              <w:t>Member: France Deeptech · ACN · Pôle Finance Innovation</w:t>
            </w:r>
          </w:p>
          <w:p w14:paraId="1E23084C" w14:textId="77777777" w:rsidR="00E469D8" w:rsidRDefault="00000000" w:rsidP="00874D09">
            <w:pPr>
              <w:jc w:val="both"/>
            </w:pPr>
            <w:r>
              <w:rPr>
                <w:i/>
                <w:iCs/>
                <w:sz w:val="18"/>
                <w:szCs w:val="18"/>
              </w:rPr>
              <w:t>Compliance: EU AI Act · Rome Call · Paris Agreement · UN SDGs</w:t>
            </w:r>
          </w:p>
        </w:tc>
      </w:tr>
    </w:tbl>
    <w:p w14:paraId="07E27B4B" w14:textId="77777777" w:rsidR="002E72E0" w:rsidRDefault="002E72E0" w:rsidP="00874D09">
      <w:pPr>
        <w:jc w:val="both"/>
      </w:pPr>
    </w:p>
    <w:sectPr w:rsidR="002E72E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2138D"/>
    <w:multiLevelType w:val="hybridMultilevel"/>
    <w:tmpl w:val="721E52AE"/>
    <w:lvl w:ilvl="0" w:tplc="48F6974A">
      <w:start w:val="1"/>
      <w:numFmt w:val="bullet"/>
      <w:lvlText w:val="●"/>
      <w:lvlJc w:val="left"/>
      <w:pPr>
        <w:ind w:left="720" w:hanging="360"/>
      </w:pPr>
    </w:lvl>
    <w:lvl w:ilvl="1" w:tplc="75A6F6BE">
      <w:start w:val="1"/>
      <w:numFmt w:val="bullet"/>
      <w:lvlText w:val="○"/>
      <w:lvlJc w:val="left"/>
      <w:pPr>
        <w:ind w:left="1440" w:hanging="360"/>
      </w:pPr>
    </w:lvl>
    <w:lvl w:ilvl="2" w:tplc="57D4B1D8">
      <w:start w:val="1"/>
      <w:numFmt w:val="bullet"/>
      <w:lvlText w:val="■"/>
      <w:lvlJc w:val="left"/>
      <w:pPr>
        <w:ind w:left="2160" w:hanging="360"/>
      </w:pPr>
    </w:lvl>
    <w:lvl w:ilvl="3" w:tplc="4CBA0980">
      <w:start w:val="1"/>
      <w:numFmt w:val="bullet"/>
      <w:lvlText w:val="●"/>
      <w:lvlJc w:val="left"/>
      <w:pPr>
        <w:ind w:left="2880" w:hanging="360"/>
      </w:pPr>
    </w:lvl>
    <w:lvl w:ilvl="4" w:tplc="F71A4816">
      <w:start w:val="1"/>
      <w:numFmt w:val="bullet"/>
      <w:lvlText w:val="○"/>
      <w:lvlJc w:val="left"/>
      <w:pPr>
        <w:ind w:left="3600" w:hanging="360"/>
      </w:pPr>
    </w:lvl>
    <w:lvl w:ilvl="5" w:tplc="FB6AD8E4">
      <w:start w:val="1"/>
      <w:numFmt w:val="bullet"/>
      <w:lvlText w:val="■"/>
      <w:lvlJc w:val="left"/>
      <w:pPr>
        <w:ind w:left="4320" w:hanging="360"/>
      </w:pPr>
    </w:lvl>
    <w:lvl w:ilvl="6" w:tplc="228815D0">
      <w:start w:val="1"/>
      <w:numFmt w:val="bullet"/>
      <w:lvlText w:val="●"/>
      <w:lvlJc w:val="left"/>
      <w:pPr>
        <w:ind w:left="5040" w:hanging="360"/>
      </w:pPr>
    </w:lvl>
    <w:lvl w:ilvl="7" w:tplc="24C4EDFE">
      <w:start w:val="1"/>
      <w:numFmt w:val="bullet"/>
      <w:lvlText w:val="●"/>
      <w:lvlJc w:val="left"/>
      <w:pPr>
        <w:ind w:left="5760" w:hanging="360"/>
      </w:pPr>
    </w:lvl>
    <w:lvl w:ilvl="8" w:tplc="D060A540">
      <w:start w:val="1"/>
      <w:numFmt w:val="bullet"/>
      <w:lvlText w:val="●"/>
      <w:lvlJc w:val="left"/>
      <w:pPr>
        <w:ind w:left="6480" w:hanging="360"/>
      </w:pPr>
    </w:lvl>
  </w:abstractNum>
  <w:num w:numId="1" w16cid:durableId="8067039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D8"/>
    <w:rsid w:val="002E72E0"/>
    <w:rsid w:val="00874D09"/>
    <w:rsid w:val="009636B0"/>
    <w:rsid w:val="00E469D8"/>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35EECC56"/>
  <w15:docId w15:val="{6791210E-D981-4845-8107-F22F0FC7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1F4E79"/>
      <w:sz w:val="28"/>
      <w:szCs w:val="28"/>
    </w:rPr>
  </w:style>
  <w:style w:type="paragraph" w:styleId="Heading2">
    <w:name w:val="heading 2"/>
    <w:uiPriority w:val="9"/>
    <w:semiHidden/>
    <w:unhideWhenUsed/>
    <w:qFormat/>
    <w:pPr>
      <w:spacing w:before="240" w:after="10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4902</Words>
  <Characters>30493</Characters>
  <Application>Microsoft Office Word</Application>
  <DocSecurity>0</DocSecurity>
  <Lines>564</Lines>
  <Paragraphs>196</Paragraphs>
  <ScaleCrop>false</ScaleCrop>
  <Company/>
  <LinksUpToDate>false</LinksUpToDate>
  <CharactersWithSpaces>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Florin-Calin Paun</cp:lastModifiedBy>
  <cp:revision>2</cp:revision>
  <dcterms:created xsi:type="dcterms:W3CDTF">2026-06-23T19:45:00Z</dcterms:created>
  <dcterms:modified xsi:type="dcterms:W3CDTF">2026-06-24T07:04:00Z</dcterms:modified>
</cp:coreProperties>
</file>